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101B1" w14:textId="77777777" w:rsidR="005C46B1" w:rsidRPr="00F5433F" w:rsidRDefault="005C46B1" w:rsidP="005C46B1">
      <w:pPr>
        <w:pStyle w:val="m-55220690434800993gmail-metin"/>
        <w:spacing w:line="276" w:lineRule="auto"/>
        <w:jc w:val="center"/>
        <w:rPr>
          <w:rFonts w:cs="Times New Roman"/>
          <w:b/>
          <w:bCs/>
          <w:color w:val="000000" w:themeColor="text1"/>
          <w:lang w:val="tr-TR"/>
        </w:rPr>
      </w:pPr>
      <w:r w:rsidRPr="00F5433F">
        <w:rPr>
          <w:rFonts w:cs="Times New Roman"/>
          <w:b/>
          <w:bCs/>
          <w:color w:val="000000" w:themeColor="text1"/>
          <w:lang w:val="tr-TR"/>
        </w:rPr>
        <w:t>TÜRKİYE HALTER FEDERASYONU</w:t>
      </w:r>
    </w:p>
    <w:p w14:paraId="7621E2BC" w14:textId="4C62534E" w:rsidR="004F4EFD" w:rsidRPr="00F5433F" w:rsidRDefault="004F4EFD" w:rsidP="0004678D">
      <w:pPr>
        <w:pStyle w:val="m-55220690434800993gmail-metin"/>
        <w:spacing w:line="276" w:lineRule="auto"/>
        <w:jc w:val="center"/>
        <w:rPr>
          <w:rFonts w:cs="Times New Roman"/>
          <w:b/>
          <w:bCs/>
          <w:color w:val="000000" w:themeColor="text1"/>
          <w:lang w:val="tr-TR"/>
        </w:rPr>
      </w:pPr>
      <w:r w:rsidRPr="00F5433F">
        <w:rPr>
          <w:rFonts w:cs="Times New Roman"/>
          <w:b/>
          <w:bCs/>
          <w:color w:val="000000" w:themeColor="text1"/>
          <w:lang w:val="tr-TR"/>
        </w:rPr>
        <w:t>KİŞİSEL VERİLERİN KORUNMASI</w:t>
      </w:r>
    </w:p>
    <w:p w14:paraId="02C2E90A" w14:textId="70852235" w:rsidR="004F4EFD" w:rsidRPr="00F5433F" w:rsidRDefault="004F4EFD" w:rsidP="0004678D">
      <w:pPr>
        <w:pStyle w:val="m-55220690434800993gmail-metin"/>
        <w:spacing w:line="276" w:lineRule="auto"/>
        <w:jc w:val="center"/>
        <w:rPr>
          <w:rFonts w:cs="Times New Roman"/>
          <w:b/>
          <w:bCs/>
          <w:color w:val="000000" w:themeColor="text1"/>
          <w:lang w:val="tr-TR"/>
        </w:rPr>
      </w:pPr>
      <w:r w:rsidRPr="00F5433F">
        <w:rPr>
          <w:rFonts w:cs="Times New Roman"/>
          <w:b/>
          <w:bCs/>
          <w:color w:val="000000" w:themeColor="text1"/>
          <w:lang w:val="tr-TR"/>
        </w:rPr>
        <w:t>SPORCU AYDINLATMA METNİ</w:t>
      </w:r>
    </w:p>
    <w:p w14:paraId="3E7E496F" w14:textId="77777777" w:rsidR="005C46B1" w:rsidRPr="00F5433F" w:rsidRDefault="005C46B1" w:rsidP="0004678D">
      <w:pPr>
        <w:pStyle w:val="m-55220690434800993gmail-metin"/>
        <w:spacing w:line="276" w:lineRule="auto"/>
        <w:jc w:val="center"/>
        <w:rPr>
          <w:rFonts w:cs="Times New Roman"/>
          <w:b/>
          <w:bCs/>
          <w:color w:val="000000" w:themeColor="text1"/>
          <w:lang w:val="tr-TR"/>
        </w:rPr>
      </w:pPr>
    </w:p>
    <w:p w14:paraId="4E857277" w14:textId="77777777" w:rsidR="005C46B1" w:rsidRPr="00F5433F" w:rsidRDefault="005C46B1" w:rsidP="005C46B1">
      <w:pPr>
        <w:pStyle w:val="m-55220690434800993gmail-metin"/>
        <w:spacing w:line="276" w:lineRule="auto"/>
        <w:jc w:val="both"/>
        <w:rPr>
          <w:rFonts w:cs="Times New Roman"/>
          <w:color w:val="000000" w:themeColor="text1"/>
          <w:lang w:val="tr-TR"/>
        </w:rPr>
      </w:pPr>
      <w:bookmarkStart w:id="0" w:name="_Hlk39853083"/>
      <w:bookmarkStart w:id="1" w:name="_Hlk39853620"/>
      <w:r w:rsidRPr="00F5433F">
        <w:rPr>
          <w:rFonts w:cs="Times New Roman"/>
          <w:color w:val="000000" w:themeColor="text1"/>
          <w:lang w:val="tr-TR"/>
        </w:rPr>
        <w:t>Bu aydınlatma metni,</w:t>
      </w:r>
      <w:r w:rsidRPr="00F5433F">
        <w:rPr>
          <w:rFonts w:cs="Times New Roman"/>
          <w:i/>
          <w:iCs/>
          <w:color w:val="000000" w:themeColor="text1"/>
          <w:lang w:val="tr-TR"/>
        </w:rPr>
        <w:t xml:space="preserve"> 6698 sayılı Kişisel Verilerin Korunması Kanunu’ nun </w:t>
      </w:r>
      <w:r w:rsidRPr="00F5433F">
        <w:rPr>
          <w:rFonts w:cs="Times New Roman"/>
          <w:b/>
          <w:bCs/>
          <w:i/>
          <w:iCs/>
          <w:color w:val="000000" w:themeColor="text1"/>
          <w:lang w:val="tr-TR"/>
        </w:rPr>
        <w:t>(“Kanun” veya “KVKK”)</w:t>
      </w:r>
      <w:r w:rsidRPr="00F5433F">
        <w:rPr>
          <w:rFonts w:cs="Times New Roman"/>
          <w:i/>
          <w:iCs/>
          <w:color w:val="000000" w:themeColor="text1"/>
          <w:lang w:val="tr-TR"/>
        </w:rPr>
        <w:t xml:space="preserve"> </w:t>
      </w:r>
      <w:r w:rsidRPr="00F5433F">
        <w:rPr>
          <w:rFonts w:cs="Times New Roman"/>
          <w:color w:val="000000" w:themeColor="text1"/>
          <w:lang w:val="tr-TR"/>
        </w:rPr>
        <w:t xml:space="preserve">10’uncu maddesi ile </w:t>
      </w:r>
      <w:r w:rsidRPr="00F5433F">
        <w:rPr>
          <w:rFonts w:cs="Times New Roman"/>
          <w:i/>
          <w:iCs/>
          <w:color w:val="000000" w:themeColor="text1"/>
          <w:lang w:val="tr-TR"/>
        </w:rPr>
        <w:t>“Aydınlatma Yükümlülüğünün Yerine Getirilmesinde Uyulacak Usul ve Esaslar Hakkında Tebliğ”</w:t>
      </w:r>
      <w:r w:rsidRPr="00F5433F">
        <w:rPr>
          <w:rFonts w:cs="Times New Roman"/>
          <w:color w:val="000000" w:themeColor="text1"/>
          <w:lang w:val="tr-TR"/>
        </w:rPr>
        <w:t xml:space="preserve"> kapsamında Veri Sorumlusu sıfatıyla Türkiye Halter </w:t>
      </w:r>
      <w:r w:rsidRPr="00F5433F">
        <w:rPr>
          <w:rFonts w:cs="Times New Roman"/>
          <w:color w:val="000000" w:themeColor="text1"/>
        </w:rPr>
        <w:t xml:space="preserve">Federasyonu </w:t>
      </w:r>
      <w:r w:rsidRPr="00F5433F">
        <w:rPr>
          <w:rFonts w:cs="Times New Roman"/>
          <w:b/>
          <w:bCs/>
          <w:color w:val="000000" w:themeColor="text1"/>
        </w:rPr>
        <w:t>(“Federasyon”)</w:t>
      </w:r>
      <w:r w:rsidRPr="00F5433F">
        <w:rPr>
          <w:rFonts w:cs="Times New Roman"/>
          <w:color w:val="000000" w:themeColor="text1"/>
        </w:rPr>
        <w:t xml:space="preserve"> </w:t>
      </w:r>
      <w:r w:rsidRPr="00F5433F">
        <w:rPr>
          <w:rFonts w:cs="Times New Roman"/>
          <w:color w:val="000000" w:themeColor="text1"/>
          <w:lang w:val="tr-TR"/>
        </w:rPr>
        <w:t>tarafından hazırlanmıştır</w:t>
      </w:r>
      <w:bookmarkEnd w:id="0"/>
      <w:r w:rsidRPr="00F5433F">
        <w:rPr>
          <w:rFonts w:cs="Times New Roman"/>
          <w:color w:val="000000" w:themeColor="text1"/>
          <w:lang w:val="tr-TR"/>
        </w:rPr>
        <w:t>.</w:t>
      </w:r>
    </w:p>
    <w:p w14:paraId="38A5C59E" w14:textId="77777777" w:rsidR="004F4EFD" w:rsidRPr="00F5433F" w:rsidRDefault="004F4EFD" w:rsidP="0004678D">
      <w:pPr>
        <w:pStyle w:val="Gvde"/>
        <w:spacing w:line="276" w:lineRule="auto"/>
        <w:jc w:val="both"/>
        <w:rPr>
          <w:rFonts w:cs="Times New Roman"/>
          <w:i/>
          <w:color w:val="000000" w:themeColor="text1"/>
        </w:rPr>
      </w:pPr>
    </w:p>
    <w:bookmarkEnd w:id="1"/>
    <w:p w14:paraId="4A9B1CE2" w14:textId="7F51ED3D" w:rsidR="004F4EFD" w:rsidRPr="00F5433F" w:rsidRDefault="004F4EFD" w:rsidP="0004678D">
      <w:pPr>
        <w:pStyle w:val="Gvde"/>
        <w:spacing w:line="276" w:lineRule="auto"/>
        <w:jc w:val="both"/>
        <w:rPr>
          <w:rFonts w:cs="Times New Roman"/>
          <w:color w:val="000000" w:themeColor="text1"/>
        </w:rPr>
      </w:pPr>
      <w:r w:rsidRPr="00F5433F">
        <w:rPr>
          <w:rFonts w:cs="Times New Roman"/>
          <w:color w:val="000000" w:themeColor="text1"/>
        </w:rPr>
        <w:t>Sayın Sporcu,</w:t>
      </w:r>
    </w:p>
    <w:p w14:paraId="3BAFE5D0" w14:textId="4F3F38F7" w:rsidR="004F4EFD" w:rsidRPr="00F5433F" w:rsidRDefault="004F4EFD" w:rsidP="0004678D">
      <w:pPr>
        <w:pStyle w:val="Gvde"/>
        <w:spacing w:line="276" w:lineRule="auto"/>
        <w:jc w:val="both"/>
        <w:rPr>
          <w:rFonts w:cs="Times New Roman"/>
          <w:color w:val="000000" w:themeColor="text1"/>
        </w:rPr>
      </w:pPr>
      <w:r w:rsidRPr="00F5433F">
        <w:rPr>
          <w:rFonts w:cs="Times New Roman"/>
          <w:color w:val="000000" w:themeColor="text1"/>
        </w:rPr>
        <w:t>Federasyon tarafından işlenen kişisel verilerinizi önemsiyoruz. Verilerinizi, 6698 sayılı Kişisel Verilerin Korunması Kanunu kapsamında öngörülen ilke ve esaslara uygun şekilde işlediğimizi, güvenliği sağlanmış ortamlarda sakladığımızı ve haklarınız konusunda oldukça hassas davrandığımızı belirtmek isteriz.</w:t>
      </w:r>
    </w:p>
    <w:p w14:paraId="661042FD" w14:textId="77777777" w:rsidR="004F4EFD" w:rsidRPr="00F5433F" w:rsidRDefault="004F4EFD" w:rsidP="0004678D">
      <w:pPr>
        <w:pStyle w:val="Gvde"/>
        <w:spacing w:line="276" w:lineRule="auto"/>
        <w:jc w:val="both"/>
        <w:rPr>
          <w:rFonts w:cs="Times New Roman"/>
          <w:color w:val="000000" w:themeColor="text1"/>
        </w:rPr>
      </w:pPr>
    </w:p>
    <w:p w14:paraId="18E6C95E" w14:textId="77777777" w:rsidR="004F4EFD" w:rsidRPr="00F5433F" w:rsidRDefault="004F4EFD" w:rsidP="0004678D">
      <w:pPr>
        <w:pStyle w:val="Gvde"/>
        <w:spacing w:line="276" w:lineRule="auto"/>
        <w:jc w:val="both"/>
        <w:rPr>
          <w:rFonts w:cs="Times New Roman"/>
          <w:color w:val="000000" w:themeColor="text1"/>
        </w:rPr>
      </w:pPr>
      <w:r w:rsidRPr="00F5433F">
        <w:rPr>
          <w:rFonts w:cs="Times New Roman"/>
          <w:color w:val="000000" w:themeColor="text1"/>
        </w:rPr>
        <w:t>Aydınlatma yükümlülüğümüz kapsamında sizlere; işlediğimiz kişisel verilerinizi, bu verilerinizi hangi işleme amaçları kapsamında işlediğimizi, kimlere ve hangi amaçlarla aktarılabileceğimizi, verilerinizi hangi yollarla ve hukuki sebeplerle topladığımızı ve kanun kapsamında hangi haklara sahip olduğunuzu bildirmek isteriz.</w:t>
      </w:r>
    </w:p>
    <w:p w14:paraId="7B5464A1" w14:textId="77777777" w:rsidR="004F4EFD" w:rsidRPr="00F5433F" w:rsidRDefault="004F4EFD" w:rsidP="0004678D">
      <w:pPr>
        <w:pStyle w:val="m-55220690434800993gmail-metin"/>
        <w:spacing w:line="276" w:lineRule="auto"/>
        <w:jc w:val="both"/>
        <w:rPr>
          <w:rFonts w:cs="Times New Roman"/>
          <w:b/>
          <w:bCs/>
          <w:color w:val="000000" w:themeColor="text1"/>
          <w:lang w:val="tr-TR"/>
        </w:rPr>
      </w:pPr>
    </w:p>
    <w:p w14:paraId="36C88BDD" w14:textId="77777777" w:rsidR="0004678D" w:rsidRPr="00F5433F" w:rsidRDefault="0004678D" w:rsidP="0004678D">
      <w:pPr>
        <w:pStyle w:val="Gvde"/>
        <w:numPr>
          <w:ilvl w:val="0"/>
          <w:numId w:val="1"/>
        </w:numPr>
        <w:spacing w:line="276" w:lineRule="auto"/>
        <w:jc w:val="both"/>
        <w:rPr>
          <w:rFonts w:cs="Times New Roman"/>
          <w:b/>
          <w:color w:val="000000" w:themeColor="text1"/>
        </w:rPr>
      </w:pPr>
      <w:r w:rsidRPr="00F5433F">
        <w:rPr>
          <w:rFonts w:cs="Times New Roman"/>
          <w:b/>
          <w:color w:val="000000" w:themeColor="text1"/>
        </w:rPr>
        <w:t>İŞLENEN KİŞİSEL VERİLER VE İŞLEME AMAÇLARI</w:t>
      </w:r>
    </w:p>
    <w:p w14:paraId="46AA67D7" w14:textId="77777777" w:rsidR="0004678D" w:rsidRPr="00F5433F" w:rsidRDefault="0004678D" w:rsidP="0004678D">
      <w:pPr>
        <w:pStyle w:val="Gvde"/>
        <w:spacing w:line="276" w:lineRule="auto"/>
        <w:jc w:val="both"/>
        <w:rPr>
          <w:rFonts w:cs="Times New Roman"/>
          <w:color w:val="000000" w:themeColor="text1"/>
        </w:rPr>
      </w:pPr>
    </w:p>
    <w:p w14:paraId="125E72AF" w14:textId="77777777" w:rsidR="0004678D" w:rsidRPr="00F5433F" w:rsidRDefault="0004678D" w:rsidP="0004678D">
      <w:pPr>
        <w:pStyle w:val="Gvde"/>
        <w:spacing w:line="276" w:lineRule="auto"/>
        <w:jc w:val="both"/>
        <w:rPr>
          <w:rFonts w:cs="Times New Roman"/>
          <w:color w:val="000000" w:themeColor="text1"/>
        </w:rPr>
      </w:pPr>
      <w:r w:rsidRPr="00F5433F">
        <w:rPr>
          <w:rFonts w:cs="Times New Roman"/>
          <w:color w:val="000000" w:themeColor="text1"/>
        </w:rPr>
        <w:t>Aşağıda sayılan kişisel ve özel nitelikli kişisel verileriniz ilgili kanunda ve diğer kanunlarda öngörülen usul ve esaslara uygun olarak işlenmekte ve saklanmaktadır.</w:t>
      </w:r>
    </w:p>
    <w:p w14:paraId="70E55259" w14:textId="77777777" w:rsidR="004F4EFD" w:rsidRPr="00F5433F" w:rsidRDefault="004F4EFD" w:rsidP="0004678D">
      <w:pPr>
        <w:pStyle w:val="m-55220690434800993gmail-metin"/>
        <w:spacing w:line="276" w:lineRule="auto"/>
        <w:rPr>
          <w:rFonts w:cs="Times New Roman"/>
          <w:b/>
          <w:bCs/>
          <w:color w:val="000000" w:themeColor="text1"/>
          <w:lang w:val="tr-TR"/>
        </w:rPr>
      </w:pPr>
    </w:p>
    <w:p w14:paraId="5D0334B2" w14:textId="77777777" w:rsidR="00176919" w:rsidRPr="00F5433F" w:rsidRDefault="0004678D" w:rsidP="00176919">
      <w:pPr>
        <w:pStyle w:val="Gvde"/>
        <w:spacing w:line="276" w:lineRule="auto"/>
        <w:jc w:val="both"/>
        <w:rPr>
          <w:rFonts w:cs="Times New Roman"/>
          <w:b/>
          <w:color w:val="000000" w:themeColor="text1"/>
        </w:rPr>
      </w:pPr>
      <w:r w:rsidRPr="00F5433F">
        <w:rPr>
          <w:rFonts w:cs="Times New Roman"/>
          <w:b/>
          <w:color w:val="000000" w:themeColor="text1"/>
        </w:rPr>
        <w:t xml:space="preserve">Kimlik Verileri ve bu veri grubuna ait işlenebilecek sair veriler; </w:t>
      </w:r>
    </w:p>
    <w:p w14:paraId="31CF2DE5" w14:textId="545872E8" w:rsidR="00176919" w:rsidRPr="00F5433F" w:rsidRDefault="00176919" w:rsidP="00176919">
      <w:pPr>
        <w:pStyle w:val="Gvde"/>
        <w:spacing w:line="276" w:lineRule="auto"/>
        <w:jc w:val="both"/>
        <w:rPr>
          <w:rFonts w:cs="Times New Roman"/>
          <w:b/>
          <w:color w:val="000000" w:themeColor="text1"/>
        </w:rPr>
      </w:pPr>
      <w:r w:rsidRPr="00F5433F">
        <w:rPr>
          <w:rFonts w:cs="Times New Roman"/>
          <w:color w:val="000000" w:themeColor="text1"/>
        </w:rPr>
        <w:t xml:space="preserve">Bilgi güvenliği süreçlerinin yürütülmesi, Sporcu seçme ve yerleştirme süreçlerinin yürütülmesi, Sporcu adaylarının başvuru süreçlerinin yürütülmesi, Sporcu memnuniyeti ve bağlılığı süreçlerinin yürütülmesi, Sporcular için mevzuattan kaynaklı yükümlülüklerin yerine getirilmesi, Sporcu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fiziksel mekan güvenliğinin temini, görevlendirme süreçlerinin yürütülmesi, hukuk işlerinin takibi ve yürütülmesi, iç denetim, soruşturma, istihbarat faaliyetlerinin yürütülmesi, iletişim faaliyetlerinin yürütülmesi, Federasyon faaliyetlerinin yürütülmesi ve denetimi, organizasyon ve etkinlik yönetimi, </w:t>
      </w:r>
      <w:r w:rsidR="00E958FF" w:rsidRPr="00F5433F">
        <w:rPr>
          <w:rFonts w:cs="Times New Roman"/>
          <w:color w:val="000000" w:themeColor="text1"/>
        </w:rPr>
        <w:t>reklam</w:t>
      </w:r>
      <w:r w:rsidRPr="00F5433F">
        <w:rPr>
          <w:rFonts w:cs="Times New Roman"/>
          <w:color w:val="000000" w:themeColor="text1"/>
        </w:rPr>
        <w:t xml:space="preserve"> analiz çalışmalarının yürütülmesi, 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Sporcuların talep ve şikayetlerinin takibi, </w:t>
      </w:r>
      <w:r w:rsidR="00E958FF" w:rsidRPr="00F5433F">
        <w:rPr>
          <w:rFonts w:cs="Times New Roman"/>
          <w:color w:val="000000" w:themeColor="text1"/>
        </w:rPr>
        <w:t>S</w:t>
      </w:r>
      <w:r w:rsidRPr="00F5433F">
        <w:rPr>
          <w:rFonts w:cs="Times New Roman"/>
          <w:color w:val="000000" w:themeColor="text1"/>
        </w:rPr>
        <w:t xml:space="preserve">porcuların gelişimlerinin takibinin sürdürülmesi, Sporcuların katıldıkları müsabakalarda ilgili birimlere bilgi verilmesi, ücret politikasının yürütülmesi, veri sorumlusu operasyonlarının güvenliğinin </w:t>
      </w:r>
      <w:r w:rsidRPr="00F5433F">
        <w:rPr>
          <w:rFonts w:cs="Times New Roman"/>
          <w:color w:val="000000" w:themeColor="text1"/>
        </w:rPr>
        <w:lastRenderedPageBreak/>
        <w:t>temini, yetenek, kariyer, gelişimi faaliyetlerinin yürütülmesi, yetkili kişi, kurum ve kuruluşlara bilgi verilmesi, yönetim faaliyetlerinin yürütülmesi amaçlarıyla işlenmektedir.</w:t>
      </w:r>
    </w:p>
    <w:p w14:paraId="1C99FF54" w14:textId="77777777" w:rsidR="00FE6E83" w:rsidRPr="00F5433F" w:rsidRDefault="00FE6E83" w:rsidP="0004678D">
      <w:pPr>
        <w:pStyle w:val="Gvde"/>
        <w:spacing w:line="276" w:lineRule="auto"/>
        <w:jc w:val="both"/>
        <w:rPr>
          <w:rFonts w:cs="Times New Roman"/>
          <w:b/>
          <w:color w:val="000000" w:themeColor="text1"/>
        </w:rPr>
      </w:pPr>
    </w:p>
    <w:p w14:paraId="50DEBC20" w14:textId="58A23CA2"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İletişim Verileri ve bu veri grubuna ait işlenebilecek sair veriler; </w:t>
      </w:r>
    </w:p>
    <w:p w14:paraId="1EB77574" w14:textId="49B701D0" w:rsidR="00E958FF" w:rsidRPr="00F5433F" w:rsidRDefault="00E958FF" w:rsidP="00E958FF">
      <w:pPr>
        <w:pStyle w:val="Gvde"/>
        <w:spacing w:line="276" w:lineRule="auto"/>
        <w:jc w:val="both"/>
        <w:rPr>
          <w:rFonts w:cs="Times New Roman"/>
          <w:color w:val="000000" w:themeColor="text1"/>
        </w:rPr>
      </w:pPr>
      <w:r w:rsidRPr="00F5433F">
        <w:rPr>
          <w:rFonts w:cs="Times New Roman"/>
          <w:color w:val="000000" w:themeColor="text1"/>
        </w:rPr>
        <w:t>Sporcu seçme ve yerleştirme süreçlerinin yürütülmesi, Sporcu adaylarının başvuru süreçlerinin yürütülmesi, Sporcu memnuniyeti ve bağlılığı süreçlerinin yürütülmesi, Sporcular için mevzuattan kaynaklı yükümlülüklerin yerine getirilmesi, Sporcu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iletişim faaliyetlerinin yürütülmesi, Federasyon faaliyetlerinin yürütülmesi ve denetimi, organizasyon ve etkinlik yönetimi, reklam analiz çalışmalarının yürütülmesi, performans değerlendirme süreçlerinin yürütülmesi, reklam, kampanya süreçlerinin yürütülmesi, saklama ve arşiv faaliyetlerinin yürütülmesi, sözleşme süreçlerinin yürütülmesi, sponsorluk faaliyetlerinin yürütülmesi, Sporcuların talep ve şikayetlerinin takibi, Sporcuların gelişimlerinin takibinin sürdürülmesi, Sporcuların katıldıkları müsabakalarda ilgili birimlere bilgi verilmesi, veri sorumlusu operasyonlarının güvenliğinin temini, yetenek, kariyer, gelişimi faaliyetlerinin yürütülmesi, yetkili kişi, kurum ve kuruluşlara bilgi verilmesi amaçlarıyla işlenmektedir.</w:t>
      </w:r>
    </w:p>
    <w:p w14:paraId="0CCD5A3D" w14:textId="3D0B8930" w:rsidR="00B0384E" w:rsidRPr="00F5433F" w:rsidRDefault="00B0384E" w:rsidP="00E958FF">
      <w:pPr>
        <w:pStyle w:val="Gvde"/>
        <w:spacing w:line="276" w:lineRule="auto"/>
        <w:jc w:val="both"/>
        <w:rPr>
          <w:rFonts w:cs="Times New Roman"/>
          <w:color w:val="000000" w:themeColor="text1"/>
        </w:rPr>
      </w:pPr>
    </w:p>
    <w:p w14:paraId="12777983" w14:textId="750B964B" w:rsidR="00B0384E" w:rsidRPr="00F5433F" w:rsidRDefault="00B0384E" w:rsidP="00B0384E">
      <w:pPr>
        <w:pStyle w:val="Gvde"/>
        <w:spacing w:line="276" w:lineRule="auto"/>
        <w:jc w:val="both"/>
        <w:rPr>
          <w:rFonts w:cs="Times New Roman"/>
          <w:b/>
          <w:color w:val="000000" w:themeColor="text1"/>
        </w:rPr>
      </w:pPr>
      <w:r w:rsidRPr="00F5433F">
        <w:rPr>
          <w:rFonts w:cs="Times New Roman"/>
          <w:b/>
          <w:color w:val="000000" w:themeColor="text1"/>
        </w:rPr>
        <w:t xml:space="preserve">Denetim ve Teftiş Verileri ve bu veri grubuna ait işlenebilecek sair veriler; </w:t>
      </w:r>
    </w:p>
    <w:p w14:paraId="2F711060" w14:textId="77777777" w:rsidR="00B0384E" w:rsidRPr="00F5433F" w:rsidRDefault="00B0384E" w:rsidP="00B0384E">
      <w:pPr>
        <w:pStyle w:val="Gvde"/>
        <w:spacing w:line="276" w:lineRule="auto"/>
        <w:jc w:val="both"/>
        <w:rPr>
          <w:rFonts w:cs="Times New Roman"/>
          <w:color w:val="000000" w:themeColor="text1"/>
        </w:rPr>
      </w:pPr>
      <w:r w:rsidRPr="00F5433F">
        <w:rPr>
          <w:rFonts w:cs="Times New Roman"/>
          <w:bCs/>
          <w:color w:val="000000" w:themeColor="text1"/>
        </w:rPr>
        <w:t xml:space="preserve">Bilgi güvenliği süreçlerinin yürütülmesi, Sporcu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w:t>
      </w:r>
      <w:r w:rsidRPr="00F5433F">
        <w:rPr>
          <w:rFonts w:cs="Times New Roman"/>
          <w:color w:val="000000" w:themeColor="text1"/>
        </w:rPr>
        <w:t>amaçlarıyla işlenmektedir.</w:t>
      </w:r>
    </w:p>
    <w:p w14:paraId="62FCFE5F" w14:textId="77777777" w:rsidR="00E958FF" w:rsidRPr="00F5433F" w:rsidRDefault="00E958FF" w:rsidP="0004678D">
      <w:pPr>
        <w:pStyle w:val="Gvde"/>
        <w:spacing w:line="276" w:lineRule="auto"/>
        <w:jc w:val="both"/>
        <w:rPr>
          <w:rFonts w:cs="Times New Roman"/>
          <w:b/>
          <w:color w:val="000000" w:themeColor="text1"/>
        </w:rPr>
      </w:pPr>
    </w:p>
    <w:p w14:paraId="4E82C963" w14:textId="5DB77146"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Özlük Verileri ve bu veri grubuna ait işlenebilecek sair veriler; </w:t>
      </w:r>
    </w:p>
    <w:p w14:paraId="3DE1C65E" w14:textId="30968DC4" w:rsidR="00E958FF" w:rsidRPr="00F5433F" w:rsidRDefault="00E958FF" w:rsidP="00E958FF">
      <w:pPr>
        <w:pStyle w:val="Gvde"/>
        <w:spacing w:line="276" w:lineRule="auto"/>
        <w:jc w:val="both"/>
        <w:rPr>
          <w:rFonts w:cs="Times New Roman"/>
          <w:b/>
          <w:color w:val="000000" w:themeColor="text1"/>
        </w:rPr>
      </w:pPr>
      <w:r w:rsidRPr="00F5433F">
        <w:rPr>
          <w:rFonts w:cs="Times New Roman"/>
          <w:color w:val="000000" w:themeColor="text1"/>
        </w:rPr>
        <w:t xml:space="preserve">Bilgi güvenliği süreçlerinin yürütülmesi, Sporcu seçme ve yerleştirme süreçlerinin yürütülmesi, Sporcu adaylarının başvuru süreçlerinin yürütülmesi, Sporcu memnuniyeti ve bağlılığı süreçlerinin yürütülmesi, Sporcular için mevzuattan kaynaklı yükümlülüklerin yerine getirilmesi, Sporcu için yan haklar ve menfaatleri süreçlerinin yürütülmesi, eğitim faaliyetlerinin yürütülmesi, basın toplantısı ve duyuru işlemlerinin yürütülmesi, erişim yetkilerinin yürütülmesi, faaliyetlerin mevzuata uygun yürütülmesi, finans ve muhasebe işlerinin yürütülmesi, hukuk işlerinin takibi ve yürütülmesi, iç denetim, soruşturma, istihbarat faaliyetlerinin yürütülmesi, iletişim faaliyetlerinin yürütülmesi, Federasyon faaliyetlerinin yürütülmesi ve denetimi, organizasyon ve etkinlik yönetimi, reklam analiz çalışmalarının yürütülmesi, performans değerlendirme süreçlerinin yürütülmesi, reklam, kampanya süreçlerinin yürütülmesi, risk yönetimi süreçlerinin yürütülmesi, saklama ve arşiv faaliyetlerinin yürütülmesi, sosyal sorumluluk ve sivil toplum aktivitelerinin yürütülmesi, sözleşme süreçlerinin yürütülmesi, sponsorluk faaliyetlerinin yürütülmesi, stratejik planlama faaliyetlerinin yürütülmesi, Sporcuların talep ve şikayetlerinin takibi, Sporcuların gelişimlerinin takibinin sürdürülmesi, Sporcuların katıldıkları müsabakalarda ilgili birimlere </w:t>
      </w:r>
      <w:r w:rsidRPr="00F5433F">
        <w:rPr>
          <w:rFonts w:cs="Times New Roman"/>
          <w:color w:val="000000" w:themeColor="text1"/>
        </w:rPr>
        <w:lastRenderedPageBreak/>
        <w:t>bilgi verilmesi,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6181713B" w14:textId="77777777" w:rsidR="00E958FF" w:rsidRPr="00F5433F" w:rsidRDefault="00E958FF" w:rsidP="0004678D">
      <w:pPr>
        <w:pStyle w:val="Gvde"/>
        <w:spacing w:line="276" w:lineRule="auto"/>
        <w:jc w:val="both"/>
        <w:rPr>
          <w:rFonts w:cs="Times New Roman"/>
          <w:b/>
          <w:color w:val="000000" w:themeColor="text1"/>
        </w:rPr>
      </w:pPr>
    </w:p>
    <w:p w14:paraId="396A2BB3" w14:textId="3915709D"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Hukuki İşlem Verileri ve bu veri grubuna ait işlenebilecek sair veriler; </w:t>
      </w:r>
    </w:p>
    <w:p w14:paraId="13105437" w14:textId="6A91AB6A" w:rsidR="001F40C9" w:rsidRPr="00F5433F" w:rsidRDefault="001F40C9" w:rsidP="001F40C9">
      <w:pPr>
        <w:pStyle w:val="Gvde"/>
        <w:spacing w:line="276" w:lineRule="auto"/>
        <w:jc w:val="both"/>
        <w:rPr>
          <w:rFonts w:cs="Times New Roman"/>
          <w:b/>
          <w:color w:val="000000" w:themeColor="text1"/>
        </w:rPr>
      </w:pPr>
      <w:r w:rsidRPr="00F5433F">
        <w:rPr>
          <w:rFonts w:cs="Times New Roman"/>
          <w:color w:val="000000" w:themeColor="text1"/>
        </w:rPr>
        <w:t>Sporcular için mevzuattan kaynaklı yükümlülüklerin yerine getirilmesi, hukuk işlerinin takibi ve yürütülmesi, Federasyon faaliyetlerinin yürütülmesi ve denetimi, sözleşme süreçlerinin yürütülmesi, sponsorluk faaliyetlerinin yürütülmesi, ücret politikasının yürütülmesi, veri sorumlusu operasyonlarının güvenliğinin temini, yetkili kişi, kurum ve kuruluşlara bilgi verilmesi, yönetim faaliyetlerinin yürütülmesi amaçlarıyla işlenmektedir.</w:t>
      </w:r>
    </w:p>
    <w:p w14:paraId="068E1034" w14:textId="77777777" w:rsidR="001F40C9" w:rsidRPr="00F5433F" w:rsidRDefault="001F40C9" w:rsidP="0004678D">
      <w:pPr>
        <w:pStyle w:val="Gvde"/>
        <w:spacing w:line="276" w:lineRule="auto"/>
        <w:jc w:val="both"/>
        <w:rPr>
          <w:rFonts w:cs="Times New Roman"/>
          <w:b/>
          <w:color w:val="000000" w:themeColor="text1"/>
        </w:rPr>
      </w:pPr>
    </w:p>
    <w:p w14:paraId="7E4A3DAB" w14:textId="09664516"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Müşteri İşlem Verileri ve bu veri grubuna ait işlenebilecek sair veriler; </w:t>
      </w:r>
    </w:p>
    <w:p w14:paraId="3007FA9C" w14:textId="1B765966" w:rsidR="001F40C9" w:rsidRPr="00F5433F" w:rsidRDefault="001F40C9" w:rsidP="001F40C9">
      <w:pPr>
        <w:pStyle w:val="Gvde"/>
        <w:spacing w:line="276" w:lineRule="auto"/>
        <w:jc w:val="both"/>
        <w:rPr>
          <w:rFonts w:cs="Times New Roman"/>
          <w:b/>
          <w:color w:val="000000" w:themeColor="text1"/>
        </w:rPr>
      </w:pPr>
      <w:r w:rsidRPr="00F5433F">
        <w:rPr>
          <w:rFonts w:cs="Times New Roman"/>
          <w:color w:val="000000" w:themeColor="text1"/>
        </w:rPr>
        <w:t>Sporcu seçme ve yerleştirme süreçlerinin yürütülmesi, Sporcu adaylarının başvuru süreçlerinin yürütülmesi, Sporcu memnuniyeti ve bağlılığı süreçlerinin yürütülmesi, Sporcu için yan haklar ve menfaatleri süreçlerinin yürütülmesi, basın toplantısı ve duyuru işlemlerinin yürütülmesi, erişim yetkilerinin yürütülmesi, finans ve muhasebe işlerinin yürütülmesi, iletişim faaliyetlerinin yürütülmesi, çağrı merkezi kayıt faaliyetlerinin sürdürülmesi, Federasyon faaliyetlerinin yürütülmesi ve denetimi, reklam analiz çalışmalarının yürütülmesi, saklama ve arşiv faaliyetlerinin yürütülmesi, sözleşme süreçlerinin yürütülmesi, sponsorluk faaliyetlerinin yürütülmesi, Sporcuların talep ve şikayetlerinin takibi, veri sorumlusu operasyonlarının güvenliğinin temini, yetkili kişi, kurum ve kuruluşlara bilgi verilmesi amaçlarıyla işlenmektedir.</w:t>
      </w:r>
    </w:p>
    <w:p w14:paraId="491556E4" w14:textId="77777777" w:rsidR="001F40C9" w:rsidRPr="00F5433F" w:rsidRDefault="001F40C9" w:rsidP="0004678D">
      <w:pPr>
        <w:pStyle w:val="Gvde"/>
        <w:spacing w:line="276" w:lineRule="auto"/>
        <w:jc w:val="both"/>
        <w:rPr>
          <w:rFonts w:cs="Times New Roman"/>
          <w:b/>
          <w:color w:val="000000" w:themeColor="text1"/>
        </w:rPr>
      </w:pPr>
    </w:p>
    <w:p w14:paraId="347452D5" w14:textId="6775EABA"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İşlem Güvenliği Verileri ve bu veri grubuna ait işlenebilecek sair veriler; </w:t>
      </w:r>
    </w:p>
    <w:p w14:paraId="31BAD5C9" w14:textId="23CFE1DC" w:rsidR="00522508" w:rsidRPr="00F5433F" w:rsidRDefault="00522508" w:rsidP="0004678D">
      <w:pPr>
        <w:pStyle w:val="Gvde"/>
        <w:spacing w:line="276" w:lineRule="auto"/>
        <w:jc w:val="both"/>
        <w:rPr>
          <w:rFonts w:cs="Times New Roman"/>
          <w:color w:val="000000" w:themeColor="text1"/>
        </w:rPr>
      </w:pPr>
      <w:r w:rsidRPr="00F5433F">
        <w:rPr>
          <w:rFonts w:cs="Times New Roman"/>
          <w:color w:val="000000" w:themeColor="text1"/>
        </w:rPr>
        <w:t>Bilgi güvenliği süreçlerinin yürütülmesi, Sporcu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Sporcular için mevzuattan kaynaklı yükümlülüklerin yerine getirilmesi, Sporcu için yan haklar ve menfaatleri süreçlerinin yürütülmesi, iletişim faaliyetlerinin yürütülmesi,  Federasyon faaliyetlerinin yürütülmesi ve denetimi, organizasyon ve etkinlik yönetimi, risk yönetimi süreçlerinin yürütülmesi, saklama ve arşiv faaliyetlerinin yürütülmesi, veri sorumlusu operasyonlarının güvenliğinin temini, yönetim faaliyetlerinin yürütülmesi amaçlarıyla işlenmektedir.</w:t>
      </w:r>
    </w:p>
    <w:p w14:paraId="79186F4A" w14:textId="77777777" w:rsidR="00522508" w:rsidRPr="00F5433F" w:rsidRDefault="00522508" w:rsidP="0004678D">
      <w:pPr>
        <w:pStyle w:val="Gvde"/>
        <w:spacing w:line="276" w:lineRule="auto"/>
        <w:jc w:val="both"/>
        <w:rPr>
          <w:rFonts w:cs="Times New Roman"/>
          <w:b/>
          <w:color w:val="000000" w:themeColor="text1"/>
        </w:rPr>
      </w:pPr>
    </w:p>
    <w:p w14:paraId="4D5683F2" w14:textId="632FBD9E"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Risk Yönetimi Verileri </w:t>
      </w:r>
      <w:r w:rsidR="005C46B1" w:rsidRPr="00F5433F">
        <w:rPr>
          <w:rFonts w:cs="Times New Roman"/>
          <w:b/>
          <w:color w:val="000000" w:themeColor="text1"/>
        </w:rPr>
        <w:t xml:space="preserve">ile Denetim Teftiş Verileri ve </w:t>
      </w:r>
      <w:r w:rsidRPr="00F5433F">
        <w:rPr>
          <w:rFonts w:cs="Times New Roman"/>
          <w:b/>
          <w:color w:val="000000" w:themeColor="text1"/>
        </w:rPr>
        <w:t xml:space="preserve">bu veri grubuna ait işlenebilecek sair veriler; </w:t>
      </w:r>
    </w:p>
    <w:p w14:paraId="4C51EEF9" w14:textId="33F26E7F" w:rsidR="00522508" w:rsidRPr="00F5433F" w:rsidRDefault="00522508" w:rsidP="00522508">
      <w:pPr>
        <w:pStyle w:val="Gvde"/>
        <w:spacing w:line="276" w:lineRule="auto"/>
        <w:jc w:val="both"/>
        <w:rPr>
          <w:rFonts w:cs="Times New Roman"/>
          <w:color w:val="000000" w:themeColor="text1"/>
        </w:rPr>
      </w:pPr>
      <w:r w:rsidRPr="00F5433F">
        <w:rPr>
          <w:rFonts w:cs="Times New Roman"/>
          <w:color w:val="000000" w:themeColor="text1"/>
        </w:rPr>
        <w:t>Bilgi güvenliği süreçlerinin yürütülmesi, Sporcu memnuniyeti ve bağlılığı süreçlerinin yürütülmesi, fiziksel mekan güvenliğinin temini, hukuk işlerinin takibi ve yürütülmesi, erişim yetkilerinin yürütülmesi, faaliyetlerin mevzuata uygun yürütülmesi, iç denetim, soruşturma, istihbarat faaliyetlerinin yürütülmesi, Federasyon faaliyetlerinin yürütülmesi ve denetimi, risk yönetimi süreçlerinin yürütülmesi, saklama ve arşiv faaliyetlerinin yürütülmesi, veri sorumlusu operasyonlarının güvenliğinin temini, yönetim faaliyetlerinin yürütülmesi amaçlarıyla işlenmektedir.</w:t>
      </w:r>
    </w:p>
    <w:p w14:paraId="5D5CCDD9" w14:textId="77777777" w:rsidR="00522508" w:rsidRPr="00F5433F" w:rsidRDefault="00522508" w:rsidP="0004678D">
      <w:pPr>
        <w:pStyle w:val="Gvde"/>
        <w:spacing w:line="276" w:lineRule="auto"/>
        <w:jc w:val="both"/>
        <w:rPr>
          <w:rFonts w:cs="Times New Roman"/>
          <w:b/>
          <w:color w:val="000000" w:themeColor="text1"/>
        </w:rPr>
      </w:pPr>
    </w:p>
    <w:p w14:paraId="74F7B99D" w14:textId="56A91703"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lastRenderedPageBreak/>
        <w:t xml:space="preserve">Finans Verileri ve bu veri grubuna ait işlenebilecek sair veriler; </w:t>
      </w:r>
    </w:p>
    <w:p w14:paraId="2FE4B1F8" w14:textId="66201372" w:rsidR="00522508" w:rsidRPr="00F5433F" w:rsidRDefault="00522508" w:rsidP="0004678D">
      <w:pPr>
        <w:pStyle w:val="Gvde"/>
        <w:spacing w:line="276" w:lineRule="auto"/>
        <w:jc w:val="both"/>
        <w:rPr>
          <w:rFonts w:cs="Times New Roman"/>
          <w:color w:val="000000" w:themeColor="text1"/>
        </w:rPr>
      </w:pPr>
      <w:r w:rsidRPr="00F5433F">
        <w:rPr>
          <w:rFonts w:cs="Times New Roman"/>
          <w:color w:val="000000" w:themeColor="text1"/>
        </w:rPr>
        <w:t xml:space="preserve">Bilgi güvenliği süreçlerinin yürütülmesi, Sporcu memnuniyeti ve bağlılığı süreçlerinin yürütülmesi, Sporcular için mevzuattan kaynaklı yükümlülüklerin yerine getirilmesi, Sporcu için yan haklar ve menfaatleri süreçlerinin yürütülmesi, </w:t>
      </w:r>
      <w:r w:rsidR="00CA1A9F" w:rsidRPr="00F5433F">
        <w:rPr>
          <w:rFonts w:cs="Times New Roman"/>
          <w:color w:val="000000" w:themeColor="text1"/>
        </w:rPr>
        <w:t>eğitim faaliyetlerinin yürütülmesi, erişim yetkilerinin yürütülmesi, faaliyetlerin mevzuata uygun yürütülmesi, finans ve muhasebe işlerinin yürütülmesi, hukuk işlerinin takibi ve yürütülmesi, Federasyon faaliyetlerinin yürütülmesi ve denetimi, organizasyon ve etkinlik yönetimi, reklam analiz çalışmalarının yürütülmesi, saklama ve arşiv faaliyetlerinin yürütülmesi, sosyal sorumluluk ve sivil toplum aktivitelerinin yürütülmesi, sözleşme süreçlerinin yürütülmesi, sponsorluk faaliyetlerinin yürütülmesi, stratejik planlama faaliyetlerinin yürütülmesi, ücret politikasının yürütülmesi, veri sorumlusu operasyonlarının güvenliğinin temini, yetenek, kariyer, gelişimi faaliyetlerinin yürütülmesi, yetkili kişi, kurum ve kuruluşlara bilgi verilmesi, yönetim faaliyetlerinin yürütülmesi amaçlarıyla işlenmektedir.</w:t>
      </w:r>
    </w:p>
    <w:p w14:paraId="7867B376" w14:textId="77777777" w:rsidR="00522508" w:rsidRPr="00F5433F" w:rsidRDefault="00522508" w:rsidP="0004678D">
      <w:pPr>
        <w:pStyle w:val="Gvde"/>
        <w:spacing w:line="276" w:lineRule="auto"/>
        <w:jc w:val="both"/>
        <w:rPr>
          <w:rFonts w:cs="Times New Roman"/>
          <w:b/>
          <w:color w:val="000000" w:themeColor="text1"/>
        </w:rPr>
      </w:pPr>
    </w:p>
    <w:p w14:paraId="63D94C34" w14:textId="3FA1BBF3"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Mesleki Deneyim Verileri ve bu veri grubuna ait işlenebilecek sair veriler; </w:t>
      </w:r>
    </w:p>
    <w:p w14:paraId="1E744B55" w14:textId="31B45DCF" w:rsidR="00555063" w:rsidRPr="00F5433F" w:rsidRDefault="00522508" w:rsidP="00555063">
      <w:pPr>
        <w:pStyle w:val="Gvde"/>
        <w:spacing w:line="276" w:lineRule="auto"/>
        <w:jc w:val="both"/>
        <w:rPr>
          <w:rFonts w:cs="Times New Roman"/>
          <w:b/>
          <w:color w:val="000000" w:themeColor="text1"/>
        </w:rPr>
      </w:pPr>
      <w:r w:rsidRPr="00F5433F">
        <w:rPr>
          <w:rFonts w:cs="Times New Roman"/>
          <w:color w:val="000000" w:themeColor="text1"/>
        </w:rPr>
        <w:t>Sporcu seçme ve yerleştirme süreçlerinin yürütülmesi, Sporcu adaylarının başvuru süreçlerinin yürütülmesi, Sporcu memnuniyeti ve bağlılığı süreçlerinin yürütülmesi, Sporcular için mevzuattan kaynaklı yükümlülüklerin yerine getirilmesi, Sporcu için yan haklar ve menfaatleri süreçlerinin yürütülmesi, eğitim faaliyetlerinin yürütülmesi, basın toplantısı ve duyuru işlemlerinin yürütülmesi, Federasyon faaliyetlerinin yürütülmesi ve denetimi, organizasyon ve etkinlik yönetimi, performans değerlendirme süreçlerinin yürütülmesi, reklam, kampanya süreçlerinin yürütülmesi, sosyal sorumluluk ve sivil toplum aktivitelerinin yürütülmesi, sözleşme süreçlerinin yürütülmesi, sponsorluk faaliyetlerinin yürütülmesi, Sporcuların gelişimlerinin takibinin sürdürülmesi, Sporcuların katıldıkları müsabakalarda ilgili birimlere bilgi verilmesi, ücret politikasının yürütülmesi, yetenek, kariyer, gelişimi faaliyetlerinin yürütülmesi, yetkili kişi, kurum ve kuruluşlara bilgi verilmesi, yönetim faaliyetlerinin yürütülmesi amaçlarıyla işlenmektedir.</w:t>
      </w:r>
    </w:p>
    <w:p w14:paraId="58891841" w14:textId="77777777" w:rsidR="00555063" w:rsidRPr="00F5433F" w:rsidRDefault="00555063" w:rsidP="0004678D">
      <w:pPr>
        <w:pStyle w:val="Gvde"/>
        <w:spacing w:line="276" w:lineRule="auto"/>
        <w:jc w:val="both"/>
        <w:rPr>
          <w:rFonts w:cs="Times New Roman"/>
          <w:b/>
          <w:color w:val="000000" w:themeColor="text1"/>
        </w:rPr>
      </w:pPr>
    </w:p>
    <w:p w14:paraId="54BC7B65" w14:textId="4A886CF5" w:rsidR="0004678D" w:rsidRPr="00F5433F" w:rsidRDefault="0004678D" w:rsidP="0004678D">
      <w:pPr>
        <w:pStyle w:val="Gvde"/>
        <w:spacing w:line="276" w:lineRule="auto"/>
        <w:jc w:val="both"/>
        <w:rPr>
          <w:rFonts w:cs="Times New Roman"/>
          <w:b/>
          <w:color w:val="000000" w:themeColor="text1"/>
        </w:rPr>
      </w:pPr>
      <w:r w:rsidRPr="00F5433F">
        <w:rPr>
          <w:rFonts w:cs="Times New Roman"/>
          <w:b/>
          <w:color w:val="000000" w:themeColor="text1"/>
        </w:rPr>
        <w:t xml:space="preserve">Görsel ve İşitsel Kayıt Verileri ve bu veri grubuna ait işlenebilecek sair veriler; </w:t>
      </w:r>
    </w:p>
    <w:p w14:paraId="2B69A97C" w14:textId="5E18F22B" w:rsidR="00522508" w:rsidRPr="00F5433F" w:rsidRDefault="00522508" w:rsidP="00522508">
      <w:pPr>
        <w:pStyle w:val="Gvde"/>
        <w:spacing w:line="276" w:lineRule="auto"/>
        <w:jc w:val="both"/>
        <w:rPr>
          <w:rFonts w:cs="Times New Roman"/>
          <w:b/>
          <w:color w:val="000000" w:themeColor="text1"/>
        </w:rPr>
      </w:pPr>
      <w:r w:rsidRPr="00F5433F">
        <w:rPr>
          <w:rFonts w:cs="Times New Roman"/>
          <w:color w:val="000000" w:themeColor="text1"/>
        </w:rPr>
        <w:t>Bilgi güvenliği süreçlerinin yürütülmesi, Sporcu memnuniyeti ve bağlılığı süreçlerinin yürütülmesi, fiziksel mekan güvenliğinin temini,</w:t>
      </w:r>
      <w:r w:rsidR="00013CBF" w:rsidRPr="00F5433F">
        <w:rPr>
          <w:rFonts w:cs="Times New Roman"/>
          <w:color w:val="000000" w:themeColor="text1"/>
        </w:rPr>
        <w:t xml:space="preserve"> organizasyon ve etkinlik yönetimi, reklam analiz çalışmalarının yürütülmesi, performans değerlendirme süreçlerinin yürütülmesi, reklam, kampanya süreçlerinin yürütülmesi, </w:t>
      </w:r>
      <w:r w:rsidRPr="00F5433F">
        <w:rPr>
          <w:rFonts w:cs="Times New Roman"/>
          <w:color w:val="000000" w:themeColor="text1"/>
        </w:rPr>
        <w:t xml:space="preserve">Federasyon faaliyetlerinin yürütülmesi ve denetimi, organizasyon ve etkinlik yönetimi, </w:t>
      </w:r>
      <w:r w:rsidR="00013CBF" w:rsidRPr="00F5433F">
        <w:rPr>
          <w:rFonts w:cs="Times New Roman"/>
          <w:color w:val="000000" w:themeColor="text1"/>
        </w:rPr>
        <w:t xml:space="preserve">sosyal sorumluluk ve sivil toplum aktivitelerinin yürütülmesi, sözleşme süreçlerinin yürütülmesi, sponsorluk faaliyetlerinin yürütülmesi, </w:t>
      </w:r>
      <w:r w:rsidRPr="00F5433F">
        <w:rPr>
          <w:rFonts w:cs="Times New Roman"/>
          <w:color w:val="000000" w:themeColor="text1"/>
        </w:rPr>
        <w:t xml:space="preserve">iletişim faaliyetlerinin yürütülmesi, risk yönetimi süreçlerinin yürütülmesi, </w:t>
      </w:r>
      <w:r w:rsidR="00013CBF" w:rsidRPr="00F5433F">
        <w:rPr>
          <w:rFonts w:cs="Times New Roman"/>
          <w:color w:val="000000" w:themeColor="text1"/>
        </w:rPr>
        <w:t xml:space="preserve">Sporcuların katıldıkları müsabakalarda ilgili birimlere bilgi verilmesi, yetenek, kariyer, gelişimi faaliyetlerinin yürütülmesi, yetkili kişi, kurum ve kuruluşlara bilgi verilmesi </w:t>
      </w:r>
      <w:r w:rsidRPr="00F5433F">
        <w:rPr>
          <w:rFonts w:cs="Times New Roman"/>
          <w:color w:val="000000" w:themeColor="text1"/>
        </w:rPr>
        <w:t>saklama ve arşiv faaliyetlerinin yürütülmesi, veri sorumlusu operasyonlarının güvenliğinin temini, yönetim faaliyetlerinin yürütülmesi amaçlarıyla işlenmektedir.</w:t>
      </w:r>
    </w:p>
    <w:p w14:paraId="6EC8E0EC" w14:textId="77777777" w:rsidR="00522508" w:rsidRPr="00F5433F" w:rsidRDefault="00522508" w:rsidP="0004678D">
      <w:pPr>
        <w:pStyle w:val="Gvde"/>
        <w:spacing w:line="276" w:lineRule="auto"/>
        <w:jc w:val="both"/>
        <w:rPr>
          <w:rFonts w:cs="Times New Roman"/>
          <w:b/>
          <w:color w:val="000000" w:themeColor="text1"/>
        </w:rPr>
      </w:pPr>
    </w:p>
    <w:p w14:paraId="489E1B62" w14:textId="77777777" w:rsidR="00522508" w:rsidRPr="00F5433F" w:rsidRDefault="009004F0" w:rsidP="00522508">
      <w:pPr>
        <w:pStyle w:val="Gvde"/>
        <w:spacing w:line="276" w:lineRule="auto"/>
        <w:jc w:val="both"/>
        <w:rPr>
          <w:rFonts w:cs="Times New Roman"/>
          <w:b/>
          <w:color w:val="000000" w:themeColor="text1"/>
        </w:rPr>
      </w:pPr>
      <w:r w:rsidRPr="00F5433F">
        <w:rPr>
          <w:rFonts w:cs="Times New Roman"/>
          <w:b/>
          <w:color w:val="000000" w:themeColor="text1"/>
        </w:rPr>
        <w:t xml:space="preserve">Sağlık Verileri ve bu veri grubuna ait işlenebilecek sair veriler; </w:t>
      </w:r>
    </w:p>
    <w:p w14:paraId="31271BC6" w14:textId="374ACEA7" w:rsidR="00522508" w:rsidRPr="00F5433F" w:rsidRDefault="00522508" w:rsidP="009004F0">
      <w:pPr>
        <w:pStyle w:val="Gvde"/>
        <w:spacing w:line="276" w:lineRule="auto"/>
        <w:jc w:val="both"/>
        <w:rPr>
          <w:rFonts w:cs="Times New Roman"/>
          <w:color w:val="000000" w:themeColor="text1"/>
        </w:rPr>
      </w:pPr>
      <w:r w:rsidRPr="00F5433F">
        <w:rPr>
          <w:rFonts w:cs="Times New Roman"/>
          <w:color w:val="000000" w:themeColor="text1"/>
        </w:rPr>
        <w:t>Sporcudan gerekli açık rızanın alınması doğrultusunda</w:t>
      </w:r>
      <w:r w:rsidR="00013CBF" w:rsidRPr="00F5433F">
        <w:rPr>
          <w:rFonts w:cs="Times New Roman"/>
          <w:color w:val="000000" w:themeColor="text1"/>
        </w:rPr>
        <w:t xml:space="preserve">, Sporcu seçme ve yerleştirme süreçlerinin yürütülmesi, Sporcu adaylarının başvuru süreçlerinin yürütülmesi, Sporcu </w:t>
      </w:r>
      <w:r w:rsidR="00013CBF" w:rsidRPr="00F5433F">
        <w:rPr>
          <w:rFonts w:cs="Times New Roman"/>
          <w:color w:val="000000" w:themeColor="text1"/>
        </w:rPr>
        <w:lastRenderedPageBreak/>
        <w:t xml:space="preserve">memnuniyeti ve bağlılığı süreçlerinin yürütülmesi, Sporcular için mevzuattan kaynaklı yükümlülüklerin yerine getirilmesi, Sporcu için yan haklar ve menfaatleri süreçlerinin yürütülmesi, eğitim faaliyetlerinin yürütülmesi, </w:t>
      </w:r>
      <w:r w:rsidRPr="00F5433F">
        <w:rPr>
          <w:rFonts w:cs="Times New Roman"/>
          <w:color w:val="000000" w:themeColor="text1"/>
        </w:rPr>
        <w:t xml:space="preserve">faaliyetlerin mevzuata uygun yürütülmesi, hukuk işlerinin takibi ve yürütülmesi, </w:t>
      </w:r>
      <w:r w:rsidR="00013CBF" w:rsidRPr="00F5433F">
        <w:rPr>
          <w:rFonts w:cs="Times New Roman"/>
          <w:color w:val="000000" w:themeColor="text1"/>
        </w:rPr>
        <w:t xml:space="preserve">yetenek, kariyer, gelişimi faaliyetlerinin yürütülmesi, </w:t>
      </w:r>
      <w:r w:rsidR="00DB75BE" w:rsidRPr="00F5433F">
        <w:rPr>
          <w:rFonts w:cs="Times New Roman"/>
          <w:color w:val="000000" w:themeColor="text1"/>
        </w:rPr>
        <w:t xml:space="preserve">performans değerlendirme süreçlerinin yürütülmesi, </w:t>
      </w:r>
      <w:r w:rsidR="00013CBF" w:rsidRPr="00F5433F">
        <w:rPr>
          <w:rFonts w:cs="Times New Roman"/>
          <w:color w:val="000000" w:themeColor="text1"/>
        </w:rPr>
        <w:t xml:space="preserve">Sporcunun </w:t>
      </w:r>
      <w:r w:rsidRPr="00F5433F">
        <w:rPr>
          <w:rFonts w:cs="Times New Roman"/>
          <w:color w:val="000000" w:themeColor="text1"/>
        </w:rPr>
        <w:t>sağlığı ve güvenl</w:t>
      </w:r>
      <w:r w:rsidR="00013CBF" w:rsidRPr="00F5433F">
        <w:rPr>
          <w:rFonts w:cs="Times New Roman"/>
          <w:color w:val="000000" w:themeColor="text1"/>
        </w:rPr>
        <w:t>ik</w:t>
      </w:r>
      <w:r w:rsidRPr="00F5433F">
        <w:rPr>
          <w:rFonts w:cs="Times New Roman"/>
          <w:color w:val="000000" w:themeColor="text1"/>
        </w:rPr>
        <w:t xml:space="preserve"> faaliyetlerinin yürütülmesi, </w:t>
      </w:r>
      <w:r w:rsidR="00DB75BE" w:rsidRPr="00F5433F">
        <w:rPr>
          <w:rFonts w:cs="Times New Roman"/>
          <w:color w:val="000000" w:themeColor="text1"/>
        </w:rPr>
        <w:t xml:space="preserve">Sporcuların gelişimlerinin takibinin sürdürülmesi, Sporcuların katıldıkları müsabakalarda ilgili birimlere bilgi verilmesi, </w:t>
      </w:r>
      <w:r w:rsidR="00013CBF" w:rsidRPr="00F5433F">
        <w:rPr>
          <w:rFonts w:cs="Times New Roman"/>
          <w:color w:val="000000" w:themeColor="text1"/>
        </w:rPr>
        <w:t xml:space="preserve">Federasyon </w:t>
      </w:r>
      <w:r w:rsidRPr="00F5433F">
        <w:rPr>
          <w:rFonts w:cs="Times New Roman"/>
          <w:color w:val="000000" w:themeColor="text1"/>
        </w:rPr>
        <w:t xml:space="preserve">faaliyetlerinin yürütülmesi ve denetimi, sözleşme süreçlerinin yürütülmesi, yetkili kişi, kurum ve kuruluşlara bilgi verilmesi </w:t>
      </w:r>
      <w:r w:rsidR="00DB75BE" w:rsidRPr="00F5433F">
        <w:rPr>
          <w:rFonts w:cs="Times New Roman"/>
          <w:color w:val="000000" w:themeColor="text1"/>
        </w:rPr>
        <w:t>amaçlarıyla işlenmektedir.</w:t>
      </w:r>
    </w:p>
    <w:p w14:paraId="6619D3FC" w14:textId="77777777" w:rsidR="00DB75BE" w:rsidRPr="00F5433F" w:rsidRDefault="00DB75BE" w:rsidP="009004F0">
      <w:pPr>
        <w:pStyle w:val="Gvde"/>
        <w:spacing w:line="276" w:lineRule="auto"/>
        <w:jc w:val="both"/>
        <w:rPr>
          <w:rFonts w:cs="Times New Roman"/>
          <w:b/>
          <w:color w:val="000000" w:themeColor="text1"/>
        </w:rPr>
      </w:pPr>
    </w:p>
    <w:p w14:paraId="26FBF5C6" w14:textId="5E7E6860" w:rsidR="009004F0" w:rsidRPr="00F5433F" w:rsidRDefault="009004F0" w:rsidP="009004F0">
      <w:pPr>
        <w:pStyle w:val="Gvde"/>
        <w:spacing w:line="276" w:lineRule="auto"/>
        <w:jc w:val="both"/>
        <w:rPr>
          <w:rFonts w:cs="Times New Roman"/>
          <w:b/>
          <w:color w:val="000000" w:themeColor="text1"/>
        </w:rPr>
      </w:pPr>
      <w:r w:rsidRPr="00F5433F">
        <w:rPr>
          <w:rFonts w:cs="Times New Roman"/>
          <w:b/>
          <w:color w:val="000000" w:themeColor="text1"/>
        </w:rPr>
        <w:t xml:space="preserve">Ceza Mahkumiyeti Verileri ve bu veri grubuna ait işlenebilecek sair veriler; </w:t>
      </w:r>
    </w:p>
    <w:p w14:paraId="1FCDDAAC" w14:textId="649D6C0D" w:rsidR="00DB75BE" w:rsidRPr="00F5433F" w:rsidRDefault="00DB75BE" w:rsidP="00DB75BE">
      <w:pPr>
        <w:pStyle w:val="Gvde"/>
        <w:spacing w:line="276" w:lineRule="auto"/>
        <w:jc w:val="both"/>
        <w:rPr>
          <w:rFonts w:cs="Times New Roman"/>
          <w:color w:val="000000" w:themeColor="text1"/>
        </w:rPr>
      </w:pPr>
      <w:r w:rsidRPr="00F5433F">
        <w:rPr>
          <w:rFonts w:cs="Times New Roman"/>
          <w:color w:val="000000" w:themeColor="text1"/>
        </w:rPr>
        <w:t>Sporcudan gerekli açık rızanın alınması doğrultusunda, Sporcu seçme ve yerleştirme süreçlerinin yürütülmesi, Sporcu adaylarının başvuru süreçlerinin yürütülmesi, Sporcu memnuniyeti ve bağlılığı süreçlerinin yürütülmesi, Sporcular için mevzuattan kaynaklı yükümlülüklerin yerine getirilmesi, Sporcu için yan haklar ve menfaatleri süreçlerinin yürütülmesi, eğitim faaliyetlerinin yürütülmesi, faaliyetlerin mevzuata uygun yürütülmesi, hukuk işlerinin takibi ve yürütülmesi, yetenek, kariyer, gelişimi faaliyetlerinin yürütülmesi, performans değerlendirme süreçlerinin yürütülmesi, Sporcunun güvenlik faaliyetlerinin yürütülmesi, Sporcuların gelişimlerinin takibinin sürdürülmesi, Sporcuların katıldıkları müsabakalarda ilgili birimlere bilgi verilmesi, Federasyon faaliyetlerinin yürütülmesi ve denetimi, sözleşme süreçlerinin yürütülmesi, veri sorumlusu güvenlik operasyonlarının yürütülmesi, yetkili kişi, kurum ve kuruluşlara bilgi verilmesi amaçlarıyla işlenmektedir.</w:t>
      </w:r>
    </w:p>
    <w:p w14:paraId="327724DC" w14:textId="77777777" w:rsidR="00DB75BE" w:rsidRPr="00F5433F" w:rsidRDefault="00DB75BE" w:rsidP="009004F0">
      <w:pPr>
        <w:pStyle w:val="Gvde"/>
        <w:spacing w:line="276" w:lineRule="auto"/>
        <w:jc w:val="both"/>
        <w:rPr>
          <w:rFonts w:cs="Times New Roman"/>
          <w:b/>
          <w:color w:val="000000" w:themeColor="text1"/>
        </w:rPr>
      </w:pPr>
    </w:p>
    <w:p w14:paraId="5B84A77C" w14:textId="71E62287" w:rsidR="009004F0" w:rsidRPr="00F5433F" w:rsidRDefault="009004F0" w:rsidP="0004678D">
      <w:pPr>
        <w:pStyle w:val="Gvde"/>
        <w:spacing w:line="276" w:lineRule="auto"/>
        <w:jc w:val="both"/>
        <w:rPr>
          <w:rFonts w:cs="Times New Roman"/>
          <w:b/>
          <w:color w:val="000000" w:themeColor="text1"/>
        </w:rPr>
      </w:pPr>
      <w:r w:rsidRPr="00F5433F">
        <w:rPr>
          <w:rFonts w:cs="Times New Roman"/>
          <w:b/>
          <w:color w:val="000000" w:themeColor="text1"/>
        </w:rPr>
        <w:t xml:space="preserve">Kılık Kıyafet Verileri ve bu veri grubuna ait işlenebilecek sair veriler; </w:t>
      </w:r>
    </w:p>
    <w:p w14:paraId="171A2A9F" w14:textId="13E6A041" w:rsidR="00DB75BE" w:rsidRPr="00F5433F" w:rsidRDefault="00DB75BE" w:rsidP="00DB75BE">
      <w:pPr>
        <w:pStyle w:val="Gvde"/>
        <w:spacing w:line="276" w:lineRule="auto"/>
        <w:jc w:val="both"/>
        <w:rPr>
          <w:rFonts w:cs="Times New Roman"/>
          <w:color w:val="000000" w:themeColor="text1"/>
        </w:rPr>
      </w:pPr>
      <w:r w:rsidRPr="00F5433F">
        <w:rPr>
          <w:rFonts w:cs="Times New Roman"/>
          <w:color w:val="000000" w:themeColor="text1"/>
        </w:rPr>
        <w:t xml:space="preserve">Sporcudan gerekli açık rızanın alınması doğrultusunda, Sporcu seçme ve yerleştirme süreçlerinin yürütülmesi, Sporcu adaylarının başvuru süreçlerinin yürütülmesi, Sporcu memnuniyeti ve bağlılığı süreçlerinin yürütülmesi, Sporcular için mevzuattan kaynaklı yükümlülüklerin yerine getirilmesi, </w:t>
      </w:r>
      <w:r w:rsidR="00331402" w:rsidRPr="00F5433F">
        <w:rPr>
          <w:rFonts w:cs="Times New Roman"/>
          <w:color w:val="000000" w:themeColor="text1"/>
        </w:rPr>
        <w:t xml:space="preserve">ekipman tahsisi süreçlerinin yürütülmesi, </w:t>
      </w:r>
      <w:r w:rsidRPr="00F5433F">
        <w:rPr>
          <w:rFonts w:cs="Times New Roman"/>
          <w:color w:val="000000" w:themeColor="text1"/>
        </w:rPr>
        <w:t>Sporcu için yan haklar ve menfaatleri süreçlerinin yürütülmesi, yetenek, kariyer, gelişimi faaliyetlerinin yürütülmesi, performans değerlendirme süreçlerinin yürütülmesi, Sporcunun sağlığı ve güvenlik faaliyetlerinin yürütülmesi, Sporcuların gelişimlerinin takibinin sürdürülmesi, sözleşme süreçlerinin yürütülmesi, yetkili kişi, kurum ve kuruluşlara bilgi verilmesi amaçlarıyla işlenmektedir.</w:t>
      </w:r>
    </w:p>
    <w:p w14:paraId="6C735856" w14:textId="77777777" w:rsidR="0004678D" w:rsidRPr="00F5433F" w:rsidRDefault="0004678D" w:rsidP="0004678D">
      <w:pPr>
        <w:pStyle w:val="Gvde"/>
        <w:spacing w:line="276" w:lineRule="auto"/>
        <w:jc w:val="both"/>
        <w:rPr>
          <w:rFonts w:cs="Times New Roman"/>
          <w:b/>
          <w:color w:val="000000" w:themeColor="text1"/>
        </w:rPr>
      </w:pPr>
    </w:p>
    <w:p w14:paraId="44801224" w14:textId="77777777" w:rsidR="0004678D" w:rsidRPr="00F5433F" w:rsidRDefault="0004678D" w:rsidP="0004678D">
      <w:pPr>
        <w:pStyle w:val="Gvde"/>
        <w:spacing w:line="276" w:lineRule="auto"/>
        <w:jc w:val="both"/>
        <w:rPr>
          <w:rFonts w:cs="Times New Roman"/>
          <w:b/>
          <w:color w:val="000000" w:themeColor="text1"/>
        </w:rPr>
      </w:pPr>
    </w:p>
    <w:p w14:paraId="3934E2C6" w14:textId="77777777" w:rsidR="009004F0" w:rsidRPr="00F5433F" w:rsidRDefault="009004F0" w:rsidP="009004F0">
      <w:pPr>
        <w:pStyle w:val="ListeParagraf"/>
        <w:numPr>
          <w:ilvl w:val="0"/>
          <w:numId w:val="1"/>
        </w:numPr>
        <w:spacing w:line="276" w:lineRule="auto"/>
        <w:jc w:val="both"/>
        <w:rPr>
          <w:rFonts w:cs="Times New Roman"/>
          <w:b/>
          <w:bCs/>
          <w:color w:val="000000" w:themeColor="text1"/>
          <w:lang w:val="de-DE"/>
        </w:rPr>
      </w:pPr>
      <w:r w:rsidRPr="00F5433F">
        <w:rPr>
          <w:rFonts w:cs="Times New Roman"/>
          <w:b/>
          <w:bCs/>
          <w:color w:val="000000" w:themeColor="text1"/>
          <w:lang w:val="de-DE"/>
        </w:rPr>
        <w:t>KİŞİ</w:t>
      </w:r>
      <w:r w:rsidRPr="00F5433F">
        <w:rPr>
          <w:rFonts w:cs="Times New Roman"/>
          <w:b/>
          <w:bCs/>
          <w:color w:val="000000" w:themeColor="text1"/>
          <w:lang w:val="es-ES_tradnl"/>
        </w:rPr>
        <w:t>SEL VER</w:t>
      </w:r>
      <w:r w:rsidRPr="00F5433F">
        <w:rPr>
          <w:rFonts w:cs="Times New Roman"/>
          <w:b/>
          <w:bCs/>
          <w:color w:val="000000" w:themeColor="text1"/>
          <w:lang w:val="de-DE"/>
        </w:rPr>
        <w:t>İLERİN İŞLENME AMAÇLARI VE SAKLAMAYI GEREKTİREN HUKUKİ SEBEPLER</w:t>
      </w:r>
    </w:p>
    <w:p w14:paraId="3CEC931B" w14:textId="5639F7B7" w:rsidR="009004F0" w:rsidRPr="00F5433F" w:rsidRDefault="009004F0" w:rsidP="009004F0">
      <w:pPr>
        <w:pStyle w:val="Gvde"/>
        <w:spacing w:line="276" w:lineRule="auto"/>
        <w:jc w:val="both"/>
        <w:rPr>
          <w:rFonts w:cs="Times New Roman"/>
          <w:color w:val="000000" w:themeColor="text1"/>
        </w:rPr>
      </w:pPr>
      <w:r w:rsidRPr="00F5433F">
        <w:rPr>
          <w:rFonts w:cs="Times New Roman"/>
          <w:color w:val="000000" w:themeColor="text1"/>
        </w:rPr>
        <w:t xml:space="preserve">Kişisel verileriniz, Kanun’ da belirtilen veri işleme şartlarına uygun olarak </w:t>
      </w:r>
      <w:r w:rsidRPr="00F5433F">
        <w:rPr>
          <w:rFonts w:cs="Times New Roman"/>
          <w:color w:val="000000" w:themeColor="text1"/>
          <w:lang w:val="sv-SE"/>
        </w:rPr>
        <w:t>ö</w:t>
      </w:r>
      <w:r w:rsidRPr="00F5433F">
        <w:rPr>
          <w:rFonts w:cs="Times New Roman"/>
          <w:color w:val="000000" w:themeColor="text1"/>
        </w:rPr>
        <w:t>zellikle yapılan sözleşme ile yazılı olarak, Federasyon ile yapılan yazışmalar</w:t>
      </w:r>
      <w:r w:rsidR="005C46B1" w:rsidRPr="00F5433F">
        <w:rPr>
          <w:rFonts w:cs="Times New Roman"/>
          <w:color w:val="000000" w:themeColor="text1"/>
        </w:rPr>
        <w:t xml:space="preserve"> aracılığıyla;</w:t>
      </w:r>
      <w:r w:rsidRPr="00F5433F">
        <w:rPr>
          <w:rFonts w:cs="Times New Roman"/>
          <w:color w:val="000000" w:themeColor="text1"/>
        </w:rPr>
        <w:t xml:space="preserve"> </w:t>
      </w:r>
      <w:r w:rsidR="005C46B1" w:rsidRPr="00F5433F">
        <w:rPr>
          <w:rFonts w:cs="Times New Roman"/>
          <w:color w:val="000000" w:themeColor="text1"/>
        </w:rPr>
        <w:t xml:space="preserve">Federasyon Kurulları, </w:t>
      </w:r>
      <w:r w:rsidR="00D755AE" w:rsidRPr="00F5433F">
        <w:rPr>
          <w:rFonts w:cs="Times New Roman"/>
          <w:color w:val="000000" w:themeColor="text1"/>
        </w:rPr>
        <w:t>diğer Federasyonlar veya hakem, eğitimci,</w:t>
      </w:r>
      <w:r w:rsidR="00792495" w:rsidRPr="00F5433F">
        <w:rPr>
          <w:rFonts w:cs="Times New Roman"/>
          <w:color w:val="000000" w:themeColor="text1"/>
        </w:rPr>
        <w:t xml:space="preserve"> teknik direktörler, milli takımlar, </w:t>
      </w:r>
      <w:r w:rsidR="00D755AE" w:rsidRPr="00F5433F">
        <w:rPr>
          <w:rFonts w:cs="Times New Roman"/>
          <w:color w:val="000000" w:themeColor="text1"/>
        </w:rPr>
        <w:t xml:space="preserve"> menajer, antrenörler aracılığıyla yapılan aktarımlar</w:t>
      </w:r>
      <w:r w:rsidRPr="00F5433F">
        <w:rPr>
          <w:rFonts w:cs="Times New Roman"/>
          <w:color w:val="000000" w:themeColor="text1"/>
        </w:rPr>
        <w:t xml:space="preserve"> kapsamında, e-posta, fiziki evrak ve formlar, </w:t>
      </w:r>
      <w:r w:rsidR="00D755AE" w:rsidRPr="00F5433F">
        <w:rPr>
          <w:rFonts w:cs="Times New Roman"/>
          <w:color w:val="000000" w:themeColor="text1"/>
        </w:rPr>
        <w:t xml:space="preserve">değerlendirme raporları, </w:t>
      </w:r>
      <w:r w:rsidRPr="00F5433F">
        <w:rPr>
          <w:rFonts w:cs="Times New Roman"/>
          <w:color w:val="000000" w:themeColor="text1"/>
        </w:rPr>
        <w:t xml:space="preserve">kamera sistemleri ve çağrı merkezi kayıtları, idari ve adli yazışmalar </w:t>
      </w:r>
      <w:r w:rsidRPr="00F5433F">
        <w:rPr>
          <w:rFonts w:cs="Times New Roman"/>
          <w:color w:val="000000" w:themeColor="text1"/>
        </w:rPr>
        <w:lastRenderedPageBreak/>
        <w:t>ve nadiren sair iletişim yolları vasıtasıyla ve aşağıdaki hukuki sebepler doğrultusunda toplanmaktadır;</w:t>
      </w:r>
    </w:p>
    <w:p w14:paraId="08E11867" w14:textId="77777777" w:rsidR="005C46B1" w:rsidRPr="00F5433F" w:rsidRDefault="005C46B1" w:rsidP="009004F0">
      <w:pPr>
        <w:pStyle w:val="Gvde"/>
        <w:spacing w:line="276" w:lineRule="auto"/>
        <w:jc w:val="both"/>
        <w:rPr>
          <w:rFonts w:cs="Times New Roman"/>
          <w:color w:val="000000" w:themeColor="text1"/>
        </w:rPr>
      </w:pPr>
    </w:p>
    <w:p w14:paraId="5AD45018" w14:textId="28FC62D8" w:rsidR="009004F0" w:rsidRPr="00F5433F" w:rsidRDefault="00D755AE" w:rsidP="009004F0">
      <w:pPr>
        <w:pStyle w:val="AralkYok"/>
        <w:numPr>
          <w:ilvl w:val="3"/>
          <w:numId w:val="3"/>
        </w:numPr>
        <w:spacing w:line="276" w:lineRule="auto"/>
        <w:jc w:val="both"/>
        <w:rPr>
          <w:rFonts w:cs="Times New Roman"/>
          <w:color w:val="000000" w:themeColor="text1"/>
          <w:lang w:val="tr-TR"/>
        </w:rPr>
      </w:pPr>
      <w:r w:rsidRPr="00F5433F">
        <w:rPr>
          <w:rFonts w:cs="Times New Roman"/>
          <w:color w:val="000000" w:themeColor="text1"/>
          <w:lang w:val="tr-TR"/>
        </w:rPr>
        <w:t>Sporcunun</w:t>
      </w:r>
      <w:r w:rsidR="009004F0" w:rsidRPr="00F5433F">
        <w:rPr>
          <w:rFonts w:cs="Times New Roman"/>
          <w:color w:val="000000" w:themeColor="text1"/>
          <w:lang w:val="tr-TR"/>
        </w:rPr>
        <w:t xml:space="preserve"> temel hak ve özgürlüklerine zarar vermemek kaydıyla, </w:t>
      </w:r>
      <w:r w:rsidRPr="00F5433F">
        <w:rPr>
          <w:rFonts w:cs="Times New Roman"/>
          <w:color w:val="000000" w:themeColor="text1"/>
          <w:lang w:val="tr-TR"/>
        </w:rPr>
        <w:t>Federasyon’un</w:t>
      </w:r>
      <w:r w:rsidR="009004F0" w:rsidRPr="00F5433F">
        <w:rPr>
          <w:rFonts w:cs="Times New Roman"/>
          <w:color w:val="000000" w:themeColor="text1"/>
          <w:lang w:val="tr-TR"/>
        </w:rPr>
        <w:t xml:space="preserve"> meşru menfaatleri için veri işlenmesinin zorunlu olması,</w:t>
      </w:r>
    </w:p>
    <w:p w14:paraId="1E118808" w14:textId="2B323215" w:rsidR="009004F0" w:rsidRPr="00F5433F" w:rsidRDefault="00D755AE" w:rsidP="009004F0">
      <w:pPr>
        <w:pStyle w:val="AralkYok"/>
        <w:numPr>
          <w:ilvl w:val="3"/>
          <w:numId w:val="3"/>
        </w:numPr>
        <w:spacing w:line="276" w:lineRule="auto"/>
        <w:jc w:val="both"/>
        <w:rPr>
          <w:rFonts w:cs="Times New Roman"/>
          <w:color w:val="000000" w:themeColor="text1"/>
          <w:lang w:val="tr-TR"/>
        </w:rPr>
      </w:pPr>
      <w:r w:rsidRPr="00F5433F">
        <w:rPr>
          <w:rFonts w:cs="Times New Roman"/>
          <w:color w:val="000000" w:themeColor="text1"/>
          <w:lang w:val="tr-TR"/>
        </w:rPr>
        <w:t>Sporcunun</w:t>
      </w:r>
      <w:r w:rsidR="009004F0" w:rsidRPr="00F5433F">
        <w:rPr>
          <w:rFonts w:cs="Times New Roman"/>
          <w:color w:val="000000" w:themeColor="text1"/>
          <w:lang w:val="tr-TR"/>
        </w:rPr>
        <w:t xml:space="preserve"> taraf olduğu sözleşmelerin kurulması veya ifasıyla doğrudan doğruya ilgili olması kaydıyla, sözleşmelerin taraflarına ait kişisel verilerin işlenmesinin gerekli olması,</w:t>
      </w:r>
    </w:p>
    <w:p w14:paraId="219C502F" w14:textId="16F35678" w:rsidR="009004F0" w:rsidRPr="00F5433F" w:rsidRDefault="009004F0" w:rsidP="009004F0">
      <w:pPr>
        <w:pStyle w:val="AralkYok"/>
        <w:numPr>
          <w:ilvl w:val="3"/>
          <w:numId w:val="3"/>
        </w:numPr>
        <w:spacing w:line="276" w:lineRule="auto"/>
        <w:jc w:val="both"/>
        <w:rPr>
          <w:rFonts w:cs="Times New Roman"/>
          <w:color w:val="000000" w:themeColor="text1"/>
          <w:lang w:val="tr-TR"/>
        </w:rPr>
      </w:pPr>
      <w:r w:rsidRPr="00F5433F">
        <w:rPr>
          <w:rFonts w:cs="Times New Roman"/>
          <w:color w:val="000000" w:themeColor="text1"/>
          <w:lang w:val="tr-TR"/>
        </w:rPr>
        <w:t xml:space="preserve">İlgili kanunlarda açıkça öngörülmüş olması ve/veya </w:t>
      </w:r>
      <w:r w:rsidR="00D755AE" w:rsidRPr="00F5433F">
        <w:rPr>
          <w:rFonts w:cs="Times New Roman"/>
          <w:color w:val="000000" w:themeColor="text1"/>
          <w:lang w:val="tr-TR"/>
        </w:rPr>
        <w:t>Federasyon’un</w:t>
      </w:r>
      <w:r w:rsidRPr="00F5433F">
        <w:rPr>
          <w:rFonts w:cs="Times New Roman"/>
          <w:color w:val="000000" w:themeColor="text1"/>
          <w:lang w:val="tr-TR"/>
        </w:rPr>
        <w:t xml:space="preserve"> hukuki yükümlülüğünü yerine getirebilmesi için zorunlu olması,</w:t>
      </w:r>
    </w:p>
    <w:p w14:paraId="04BCD42C" w14:textId="280C3046" w:rsidR="009004F0" w:rsidRPr="00F5433F" w:rsidRDefault="00D755AE" w:rsidP="009004F0">
      <w:pPr>
        <w:pStyle w:val="AralkYok"/>
        <w:numPr>
          <w:ilvl w:val="3"/>
          <w:numId w:val="3"/>
        </w:numPr>
        <w:spacing w:line="276" w:lineRule="auto"/>
        <w:jc w:val="both"/>
        <w:rPr>
          <w:rFonts w:cs="Times New Roman"/>
          <w:color w:val="000000" w:themeColor="text1"/>
          <w:lang w:val="tr-TR"/>
        </w:rPr>
      </w:pPr>
      <w:r w:rsidRPr="00F5433F">
        <w:rPr>
          <w:rFonts w:cs="Times New Roman"/>
          <w:color w:val="000000" w:themeColor="text1"/>
          <w:lang w:val="tr-TR"/>
        </w:rPr>
        <w:t>Sporcunun</w:t>
      </w:r>
      <w:r w:rsidR="009004F0" w:rsidRPr="00F5433F">
        <w:rPr>
          <w:rFonts w:cs="Times New Roman"/>
          <w:color w:val="000000" w:themeColor="text1"/>
          <w:lang w:val="tr-TR"/>
        </w:rPr>
        <w:t xml:space="preserve"> kişisel verilerinin işlenmesi hususunda açık rızasının alınması,</w:t>
      </w:r>
    </w:p>
    <w:p w14:paraId="5B245F32" w14:textId="77777777" w:rsidR="009004F0" w:rsidRPr="00F5433F" w:rsidRDefault="009004F0" w:rsidP="009004F0">
      <w:pPr>
        <w:pStyle w:val="AralkYok"/>
        <w:numPr>
          <w:ilvl w:val="3"/>
          <w:numId w:val="3"/>
        </w:numPr>
        <w:spacing w:line="276" w:lineRule="auto"/>
        <w:jc w:val="both"/>
        <w:rPr>
          <w:rFonts w:cs="Times New Roman"/>
          <w:color w:val="000000" w:themeColor="text1"/>
          <w:lang w:val="tr-TR"/>
        </w:rPr>
      </w:pPr>
      <w:r w:rsidRPr="00F5433F">
        <w:rPr>
          <w:rFonts w:eastAsia="Times New Roman" w:cs="Times New Roman"/>
          <w:color w:val="000000" w:themeColor="text1"/>
        </w:rPr>
        <w:t xml:space="preserve">Bir hakkın tesisi, kullanılması veya korunması için veri işlemenin zorunlu olmasıdır. </w:t>
      </w:r>
    </w:p>
    <w:p w14:paraId="1D64D862" w14:textId="77777777" w:rsidR="009004F0" w:rsidRPr="00F5433F" w:rsidRDefault="009004F0" w:rsidP="009004F0">
      <w:pPr>
        <w:pStyle w:val="AralkYok"/>
        <w:spacing w:line="276" w:lineRule="auto"/>
        <w:ind w:left="425"/>
        <w:jc w:val="both"/>
        <w:rPr>
          <w:rFonts w:cs="Times New Roman"/>
          <w:color w:val="000000" w:themeColor="text1"/>
          <w:lang w:val="tr-TR"/>
        </w:rPr>
      </w:pPr>
    </w:p>
    <w:p w14:paraId="40CDEB90" w14:textId="77777777" w:rsidR="009004F0" w:rsidRPr="00F5433F" w:rsidRDefault="009004F0" w:rsidP="009004F0">
      <w:pPr>
        <w:pStyle w:val="AralkYok"/>
        <w:spacing w:line="276" w:lineRule="auto"/>
        <w:ind w:left="425"/>
        <w:jc w:val="both"/>
        <w:rPr>
          <w:rFonts w:cs="Times New Roman"/>
          <w:color w:val="000000" w:themeColor="text1"/>
          <w:lang w:val="tr-TR"/>
        </w:rPr>
      </w:pPr>
      <w:r w:rsidRPr="00F5433F">
        <w:rPr>
          <w:rFonts w:cs="Times New Roman"/>
          <w:color w:val="000000" w:themeColor="text1"/>
          <w:lang w:val="tr-TR"/>
        </w:rPr>
        <w:t>Kişisel verilerinizi saklamayı gerektiren hukuki sebepleri ve kanuni dayanaklar;</w:t>
      </w:r>
    </w:p>
    <w:p w14:paraId="6EABD5BD" w14:textId="649AC2FC" w:rsidR="00FE6E83" w:rsidRPr="00F5433F" w:rsidRDefault="009004F0" w:rsidP="00FE6E83">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6698 sayılı Kişisel Verilerin Korunması Kanunu,</w:t>
      </w:r>
    </w:p>
    <w:p w14:paraId="20372CEE" w14:textId="23E1DBCD" w:rsidR="00FE6E83" w:rsidRPr="00F5433F" w:rsidRDefault="00FE6E83" w:rsidP="00FE6E83">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3289 sayılı Gençlik ve Spor Hizmetleri Kanunu,</w:t>
      </w:r>
    </w:p>
    <w:p w14:paraId="071D9703" w14:textId="56C2EE8D" w:rsidR="00FE6E83" w:rsidRPr="00F5433F" w:rsidRDefault="00FE6E83" w:rsidP="00FE6E83">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27139 sayılın Spor Genel Müdürlüğü Federasyon Başkanları Seçim Yönetmeliği,</w:t>
      </w:r>
    </w:p>
    <w:p w14:paraId="4A336624" w14:textId="41748D8C" w:rsidR="00FE6E83" w:rsidRPr="00F5433F" w:rsidRDefault="00FE6E83" w:rsidP="00FE6E83">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21766 sayılı Gençlik ve Spor Genel Müdürlüğü Spor Federasyonlarının Teşkilatı Çalışma, Görev, Yetki ve Sorumluluk Yönetmeliği,</w:t>
      </w:r>
    </w:p>
    <w:p w14:paraId="4EA25386"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6098 sayılı Türk Borçlar Kanunu,</w:t>
      </w:r>
    </w:p>
    <w:p w14:paraId="5A424B34"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 xml:space="preserve">5510 sayılı Sosyal Sigortalar ve Genel Sağlık Sigortası Kanunu, </w:t>
      </w:r>
    </w:p>
    <w:p w14:paraId="3C4BF5F0"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6361 sayılı İş Sağlığı ve Güvenliği Kanunu,</w:t>
      </w:r>
    </w:p>
    <w:p w14:paraId="4926CF2E"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 xml:space="preserve">4982 Sayılı Bilgi Edinme Kanunu, </w:t>
      </w:r>
    </w:p>
    <w:p w14:paraId="70E6ED20"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 xml:space="preserve">3071 sayılı Dilekçe Hakkının Kullanılmasına Dair Kanun, </w:t>
      </w:r>
    </w:p>
    <w:p w14:paraId="6623E786"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 xml:space="preserve">4857 sayılı İş Kanunu, </w:t>
      </w:r>
    </w:p>
    <w:p w14:paraId="68097F42"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 xml:space="preserve">2828 sayılı Sosyal Hizmetler Kanunu </w:t>
      </w:r>
    </w:p>
    <w:p w14:paraId="4F6404EE"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 xml:space="preserve">İşyeri Bina ve Eklentilerinde Alınacak Sağlık ve Güvenlik Önlemlerine İlişkin Yönetmelik, </w:t>
      </w:r>
    </w:p>
    <w:p w14:paraId="4B1E0543"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Arşiv Hizmetleri Hakkında Yönetmelik,</w:t>
      </w:r>
    </w:p>
    <w:p w14:paraId="59BCBD45" w14:textId="77777777" w:rsidR="009004F0" w:rsidRPr="00F5433F" w:rsidRDefault="009004F0" w:rsidP="009004F0">
      <w:pPr>
        <w:pStyle w:val="AralkYok"/>
        <w:numPr>
          <w:ilvl w:val="0"/>
          <w:numId w:val="4"/>
        </w:numPr>
        <w:spacing w:line="276" w:lineRule="auto"/>
        <w:jc w:val="both"/>
        <w:rPr>
          <w:rFonts w:cs="Times New Roman"/>
          <w:color w:val="000000" w:themeColor="text1"/>
          <w:lang w:val="tr-TR"/>
        </w:rPr>
      </w:pPr>
      <w:r w:rsidRPr="00F5433F">
        <w:rPr>
          <w:rFonts w:cs="Times New Roman"/>
          <w:color w:val="000000" w:themeColor="text1"/>
          <w:lang w:val="tr-TR"/>
        </w:rPr>
        <w:t>Yukarıdaki kanunlar uyarınca yürürlükte olan diğer ikincil düzenlemeler,</w:t>
      </w:r>
    </w:p>
    <w:p w14:paraId="38B5E96B" w14:textId="77777777" w:rsidR="009004F0" w:rsidRPr="00F5433F" w:rsidRDefault="009004F0" w:rsidP="009004F0">
      <w:pPr>
        <w:pStyle w:val="AralkYok"/>
        <w:spacing w:line="276" w:lineRule="auto"/>
        <w:ind w:left="425"/>
        <w:jc w:val="both"/>
        <w:rPr>
          <w:rFonts w:cs="Times New Roman"/>
          <w:color w:val="000000" w:themeColor="text1"/>
          <w:lang w:val="tr-TR"/>
        </w:rPr>
      </w:pPr>
      <w:r w:rsidRPr="00F5433F">
        <w:rPr>
          <w:rFonts w:cs="Times New Roman"/>
          <w:color w:val="000000" w:themeColor="text1"/>
          <w:lang w:val="tr-TR"/>
        </w:rPr>
        <w:t>Çerçevesinde öngörülen saklama süreleri kadar saklanmaktadır.</w:t>
      </w:r>
    </w:p>
    <w:p w14:paraId="35C8702F" w14:textId="77777777" w:rsidR="009004F0" w:rsidRPr="00F5433F" w:rsidRDefault="009004F0" w:rsidP="009004F0">
      <w:pPr>
        <w:spacing w:line="276" w:lineRule="auto"/>
        <w:jc w:val="both"/>
        <w:rPr>
          <w:b/>
          <w:bCs/>
          <w:color w:val="000000" w:themeColor="text1"/>
          <w:lang w:val="tr-TR"/>
        </w:rPr>
      </w:pPr>
    </w:p>
    <w:p w14:paraId="65848B65" w14:textId="77777777" w:rsidR="009004F0" w:rsidRPr="00F5433F" w:rsidRDefault="009004F0" w:rsidP="009004F0">
      <w:pPr>
        <w:spacing w:line="276" w:lineRule="auto"/>
        <w:jc w:val="both"/>
        <w:rPr>
          <w:b/>
          <w:bCs/>
          <w:color w:val="000000" w:themeColor="text1"/>
          <w:lang w:val="tr-TR"/>
        </w:rPr>
      </w:pPr>
    </w:p>
    <w:p w14:paraId="28E4971B" w14:textId="77777777" w:rsidR="009004F0" w:rsidRPr="00F5433F" w:rsidRDefault="009004F0" w:rsidP="009004F0">
      <w:pPr>
        <w:pStyle w:val="ListeParagraf"/>
        <w:numPr>
          <w:ilvl w:val="0"/>
          <w:numId w:val="1"/>
        </w:numPr>
        <w:spacing w:line="276" w:lineRule="auto"/>
        <w:jc w:val="both"/>
        <w:rPr>
          <w:rFonts w:cs="Times New Roman"/>
          <w:color w:val="000000" w:themeColor="text1"/>
        </w:rPr>
      </w:pPr>
      <w:r w:rsidRPr="00F5433F">
        <w:rPr>
          <w:rFonts w:cs="Times New Roman"/>
          <w:b/>
          <w:bCs/>
          <w:color w:val="000000" w:themeColor="text1"/>
        </w:rPr>
        <w:t>KİŞİ</w:t>
      </w:r>
      <w:r w:rsidRPr="00F5433F">
        <w:rPr>
          <w:rFonts w:cs="Times New Roman"/>
          <w:b/>
          <w:bCs/>
          <w:color w:val="000000" w:themeColor="text1"/>
          <w:lang w:val="es-ES_tradnl"/>
        </w:rPr>
        <w:t>SEL VER</w:t>
      </w:r>
      <w:r w:rsidRPr="00F5433F">
        <w:rPr>
          <w:rFonts w:cs="Times New Roman"/>
          <w:b/>
          <w:bCs/>
          <w:color w:val="000000" w:themeColor="text1"/>
        </w:rPr>
        <w:t>İ</w:t>
      </w:r>
      <w:r w:rsidRPr="00F5433F">
        <w:rPr>
          <w:rFonts w:cs="Times New Roman"/>
          <w:b/>
          <w:bCs/>
          <w:color w:val="000000" w:themeColor="text1"/>
          <w:lang w:val="de-DE"/>
        </w:rPr>
        <w:t>LER</w:t>
      </w:r>
      <w:r w:rsidRPr="00F5433F">
        <w:rPr>
          <w:rFonts w:cs="Times New Roman"/>
          <w:b/>
          <w:bCs/>
          <w:color w:val="000000" w:themeColor="text1"/>
        </w:rPr>
        <w:t>İ</w:t>
      </w:r>
      <w:r w:rsidRPr="00F5433F">
        <w:rPr>
          <w:rFonts w:cs="Times New Roman"/>
          <w:b/>
          <w:bCs/>
          <w:color w:val="000000" w:themeColor="text1"/>
          <w:lang w:val="de-DE"/>
        </w:rPr>
        <w:t>N AKTARILMA AMAÇLARI VE ALICI GRUPLARI</w:t>
      </w:r>
    </w:p>
    <w:p w14:paraId="6485B27C" w14:textId="47575FF1" w:rsidR="009004F0" w:rsidRPr="00F5433F" w:rsidRDefault="009004F0" w:rsidP="009004F0">
      <w:pPr>
        <w:spacing w:line="276" w:lineRule="auto"/>
        <w:jc w:val="both"/>
        <w:rPr>
          <w:color w:val="000000" w:themeColor="text1"/>
          <w:lang w:val="tr-TR"/>
        </w:rPr>
      </w:pPr>
      <w:r w:rsidRPr="00F5433F">
        <w:rPr>
          <w:color w:val="000000" w:themeColor="text1"/>
          <w:lang w:val="tr-TR"/>
        </w:rPr>
        <w:t>Kişisel verileriniz; KVKK ’nun 8 ve 9</w:t>
      </w:r>
      <w:r w:rsidR="00D755AE" w:rsidRPr="00F5433F">
        <w:rPr>
          <w:color w:val="000000" w:themeColor="text1"/>
          <w:lang w:val="tr-TR"/>
        </w:rPr>
        <w:t>’</w:t>
      </w:r>
      <w:r w:rsidRPr="00F5433F">
        <w:rPr>
          <w:color w:val="000000" w:themeColor="text1"/>
          <w:lang w:val="tr-TR"/>
        </w:rPr>
        <w:t>uncu maddelerinde belirtilen kişisel verilerin aktarılması hükümleri çer</w:t>
      </w:r>
      <w:r w:rsidRPr="00F5433F">
        <w:rPr>
          <w:color w:val="000000" w:themeColor="text1"/>
          <w:lang w:val="pt-PT"/>
        </w:rPr>
        <w:t>ç</w:t>
      </w:r>
      <w:r w:rsidRPr="00F5433F">
        <w:rPr>
          <w:color w:val="000000" w:themeColor="text1"/>
          <w:lang w:val="tr-TR"/>
        </w:rPr>
        <w:t xml:space="preserve">evesinde; Kanun’dan kaynaklı </w:t>
      </w:r>
      <w:r w:rsidR="00D755AE" w:rsidRPr="00F5433F">
        <w:rPr>
          <w:i/>
          <w:iCs/>
          <w:color w:val="000000" w:themeColor="text1"/>
          <w:lang w:val="tr-TR"/>
        </w:rPr>
        <w:t>Federasyon yükümlülüklerinin</w:t>
      </w:r>
      <w:r w:rsidRPr="00F5433F">
        <w:rPr>
          <w:color w:val="000000" w:themeColor="text1"/>
          <w:lang w:val="tr-TR"/>
        </w:rPr>
        <w:t xml:space="preserve"> yerine getirdiği hallerde ve hukuki bir uyuşmazlık halinde, hukuken yetkili kamu kurum ve kuruluşları ile adli ve idari mercilere, </w:t>
      </w:r>
      <w:r w:rsidR="00D755AE" w:rsidRPr="00F5433F">
        <w:rPr>
          <w:color w:val="000000" w:themeColor="text1"/>
          <w:lang w:val="tr-TR"/>
        </w:rPr>
        <w:t xml:space="preserve">Federasyon </w:t>
      </w:r>
      <w:r w:rsidRPr="00F5433F">
        <w:rPr>
          <w:color w:val="000000" w:themeColor="text1"/>
          <w:lang w:val="tr-TR"/>
        </w:rPr>
        <w:t xml:space="preserve">faaliyetlerinin yürütülmesi amacıyla; iş ve proje ortaklarına, </w:t>
      </w:r>
      <w:r w:rsidR="005C46B1" w:rsidRPr="00F5433F">
        <w:rPr>
          <w:color w:val="000000" w:themeColor="text1"/>
          <w:lang w:val="tr-TR"/>
        </w:rPr>
        <w:t xml:space="preserve">Federasyon Kurullarına, </w:t>
      </w:r>
      <w:r w:rsidR="00D755AE" w:rsidRPr="00F5433F">
        <w:rPr>
          <w:color w:val="000000" w:themeColor="text1"/>
          <w:lang w:val="tr-TR"/>
        </w:rPr>
        <w:t xml:space="preserve">diğer Federasyonlara, </w:t>
      </w:r>
      <w:r w:rsidR="00792495" w:rsidRPr="00F5433F">
        <w:rPr>
          <w:color w:val="000000" w:themeColor="text1"/>
        </w:rPr>
        <w:t xml:space="preserve">teknik direktörlere, milli takımlara, </w:t>
      </w:r>
      <w:r w:rsidR="00D755AE" w:rsidRPr="00F5433F">
        <w:rPr>
          <w:color w:val="000000" w:themeColor="text1"/>
          <w:lang w:val="tr-TR"/>
        </w:rPr>
        <w:t xml:space="preserve">basın mensuplarına, eğitmenlere, hakemlere, antrenörlere, yetkili kişi kurum ve kuruluşlara, </w:t>
      </w:r>
      <w:r w:rsidRPr="00F5433F">
        <w:rPr>
          <w:color w:val="000000" w:themeColor="text1"/>
          <w:lang w:val="tr-TR"/>
        </w:rPr>
        <w:t>idari işler birimlerine ve tedarikçilere aktarılmaktadır.</w:t>
      </w:r>
    </w:p>
    <w:p w14:paraId="781D2A6B" w14:textId="77777777" w:rsidR="009004F0" w:rsidRPr="00F5433F" w:rsidRDefault="009004F0" w:rsidP="009004F0">
      <w:pPr>
        <w:spacing w:line="276" w:lineRule="auto"/>
        <w:jc w:val="both"/>
        <w:rPr>
          <w:color w:val="000000" w:themeColor="text1"/>
          <w:lang w:val="tr-TR"/>
        </w:rPr>
      </w:pPr>
    </w:p>
    <w:p w14:paraId="11F12FE1" w14:textId="54D5CCA4" w:rsidR="009004F0" w:rsidRPr="00F5433F" w:rsidRDefault="00D755AE" w:rsidP="009004F0">
      <w:pPr>
        <w:spacing w:line="276" w:lineRule="auto"/>
        <w:jc w:val="both"/>
        <w:rPr>
          <w:color w:val="000000" w:themeColor="text1"/>
          <w:lang w:val="tr-TR"/>
        </w:rPr>
      </w:pPr>
      <w:r w:rsidRPr="00F5433F">
        <w:rPr>
          <w:color w:val="000000" w:themeColor="text1"/>
          <w:lang w:val="tr-TR"/>
        </w:rPr>
        <w:lastRenderedPageBreak/>
        <w:t>Sporcuya a</w:t>
      </w:r>
      <w:r w:rsidR="009004F0" w:rsidRPr="00F5433F">
        <w:rPr>
          <w:color w:val="000000" w:themeColor="text1"/>
          <w:lang w:val="tr-TR"/>
        </w:rPr>
        <w:t xml:space="preserve">it kişisel veriler </w:t>
      </w:r>
      <w:r w:rsidR="0000659F" w:rsidRPr="00F5433F">
        <w:rPr>
          <w:color w:val="000000" w:themeColor="text1"/>
          <w:lang w:val="tr-TR"/>
        </w:rPr>
        <w:t>Federasyon tarafından sürdürülen</w:t>
      </w:r>
      <w:r w:rsidR="009004F0" w:rsidRPr="00F5433F">
        <w:rPr>
          <w:color w:val="000000" w:themeColor="text1"/>
          <w:lang w:val="tr-TR"/>
        </w:rPr>
        <w:t xml:space="preserve"> çalışmalar</w:t>
      </w:r>
      <w:r w:rsidRPr="00F5433F">
        <w:rPr>
          <w:color w:val="000000" w:themeColor="text1"/>
          <w:lang w:val="tr-TR"/>
        </w:rPr>
        <w:t xml:space="preserve"> </w:t>
      </w:r>
      <w:r w:rsidR="009004F0" w:rsidRPr="00F5433F">
        <w:rPr>
          <w:color w:val="000000" w:themeColor="text1"/>
          <w:lang w:val="tr-TR"/>
        </w:rPr>
        <w:t xml:space="preserve">sırasında,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 Yurtdışına aktarım sırasında </w:t>
      </w:r>
      <w:r w:rsidR="00CB628F" w:rsidRPr="00F5433F">
        <w:rPr>
          <w:color w:val="000000" w:themeColor="text1"/>
          <w:lang w:val="tr-TR"/>
        </w:rPr>
        <w:t xml:space="preserve">ilgili kişiden </w:t>
      </w:r>
      <w:r w:rsidR="009004F0" w:rsidRPr="00F5433F">
        <w:rPr>
          <w:color w:val="000000" w:themeColor="text1"/>
          <w:lang w:val="tr-TR"/>
        </w:rPr>
        <w:t>aktarıma dair yazılı açık rıza alınmaktadır.</w:t>
      </w:r>
    </w:p>
    <w:p w14:paraId="6CC67884" w14:textId="77777777" w:rsidR="009004F0" w:rsidRPr="00F5433F" w:rsidRDefault="009004F0" w:rsidP="009004F0">
      <w:pPr>
        <w:spacing w:line="276" w:lineRule="auto"/>
        <w:jc w:val="both"/>
        <w:rPr>
          <w:color w:val="000000" w:themeColor="text1"/>
          <w:lang w:val="tr-TR"/>
        </w:rPr>
      </w:pPr>
    </w:p>
    <w:p w14:paraId="150A5F7C" w14:textId="77777777" w:rsidR="009004F0" w:rsidRPr="00F5433F" w:rsidRDefault="009004F0" w:rsidP="009004F0">
      <w:pPr>
        <w:pStyle w:val="AralkYok"/>
        <w:spacing w:line="276" w:lineRule="auto"/>
        <w:jc w:val="both"/>
        <w:rPr>
          <w:rFonts w:cs="Times New Roman"/>
          <w:color w:val="000000" w:themeColor="text1"/>
          <w:lang w:val="tr-TR"/>
        </w:rPr>
      </w:pPr>
    </w:p>
    <w:p w14:paraId="49FDD184" w14:textId="77777777" w:rsidR="009004F0" w:rsidRPr="00F5433F" w:rsidRDefault="009004F0" w:rsidP="009004F0">
      <w:pPr>
        <w:pStyle w:val="ListeParagraf"/>
        <w:numPr>
          <w:ilvl w:val="0"/>
          <w:numId w:val="1"/>
        </w:numPr>
        <w:tabs>
          <w:tab w:val="left" w:pos="851"/>
        </w:tabs>
        <w:spacing w:line="276" w:lineRule="auto"/>
        <w:jc w:val="both"/>
        <w:rPr>
          <w:rFonts w:cs="Times New Roman"/>
          <w:color w:val="000000" w:themeColor="text1"/>
        </w:rPr>
      </w:pPr>
      <w:r w:rsidRPr="00F5433F">
        <w:rPr>
          <w:rFonts w:cs="Times New Roman"/>
          <w:b/>
          <w:bCs/>
          <w:color w:val="000000" w:themeColor="text1"/>
        </w:rPr>
        <w:t xml:space="preserve"> İLGİLİ KİŞİ’ NİN HAKLARI </w:t>
      </w:r>
    </w:p>
    <w:p w14:paraId="2E594998" w14:textId="77777777" w:rsidR="00F5433F" w:rsidRPr="00F5433F" w:rsidRDefault="00F5433F" w:rsidP="00F5433F">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2" w:name="_Hlk25151371"/>
      <w:bookmarkEnd w:id="2"/>
      <w:r w:rsidRPr="00F5433F">
        <w:rPr>
          <w:color w:val="000000" w:themeColor="text1"/>
          <w:shd w:val="clear" w:color="auto" w:fill="FFFFFF"/>
        </w:rPr>
        <w:t>Kişisel veri sahibi “İlgili Kişi” olarak sizler, </w:t>
      </w:r>
      <w:r w:rsidRPr="00F5433F">
        <w:rPr>
          <w:i/>
          <w:iCs/>
          <w:color w:val="000000" w:themeColor="text1"/>
          <w:shd w:val="clear" w:color="auto" w:fill="FFFFFF"/>
        </w:rPr>
        <w:t>6698 Kişisel Verilerin Korunması Kanunu’</w:t>
      </w:r>
      <w:r w:rsidRPr="00F5433F">
        <w:rPr>
          <w:color w:val="000000" w:themeColor="text1"/>
          <w:shd w:val="clear" w:color="auto" w:fill="FFFFFF"/>
        </w:rPr>
        <w:t> nun 11’inci maddesinde yer verilen haklarınızı kullanmak ve taleplerinizi bizlere bildirmek için </w:t>
      </w:r>
      <w:hyperlink r:id="rId5" w:history="1">
        <w:r w:rsidRPr="00F5433F">
          <w:rPr>
            <w:rStyle w:val="Kpr"/>
            <w:color w:val="000000" w:themeColor="text1"/>
          </w:rPr>
          <w:t>https://halter.gov.tr/</w:t>
        </w:r>
      </w:hyperlink>
      <w:r w:rsidRPr="00F5433F">
        <w:rPr>
          <w:color w:val="000000" w:themeColor="text1"/>
        </w:rPr>
        <w:t xml:space="preserve"> internet </w:t>
      </w:r>
      <w:r w:rsidRPr="00F5433F">
        <w:rPr>
          <w:color w:val="000000" w:themeColor="text1"/>
          <w:shd w:val="clear" w:color="auto" w:fill="FFFFFF"/>
        </w:rPr>
        <w:t>adresinde bulunan </w:t>
      </w:r>
      <w:r w:rsidRPr="00F5433F">
        <w:rPr>
          <w:b/>
          <w:bCs/>
          <w:color w:val="000000" w:themeColor="text1"/>
          <w:shd w:val="clear" w:color="auto" w:fill="FFFFFF"/>
        </w:rPr>
        <w:t>Başvuru Formu ’nu, </w:t>
      </w:r>
      <w:r w:rsidRPr="00F5433F">
        <w:rPr>
          <w:color w:val="000000" w:themeColor="text1"/>
          <w:shd w:val="clear" w:color="auto" w:fill="FFFFFF"/>
        </w:rPr>
        <w:t>formda yer verilen usule uygun olarak</w:t>
      </w:r>
      <w:r w:rsidRPr="00F5433F">
        <w:rPr>
          <w:b/>
          <w:bCs/>
          <w:color w:val="000000" w:themeColor="text1"/>
          <w:shd w:val="clear" w:color="auto" w:fill="FFFFFF"/>
        </w:rPr>
        <w:t> </w:t>
      </w:r>
      <w:r w:rsidRPr="00F5433F">
        <w:rPr>
          <w:color w:val="000000" w:themeColor="text1"/>
          <w:shd w:val="clear" w:color="auto" w:fill="FFFFFF"/>
        </w:rPr>
        <w:t>doldurmak suretiyle </w:t>
      </w:r>
      <w:r w:rsidRPr="00F5433F">
        <w:rPr>
          <w:i/>
          <w:iCs/>
          <w:color w:val="000000" w:themeColor="text1"/>
          <w:shd w:val="clear" w:color="auto" w:fill="FFFFFF"/>
        </w:rPr>
        <w:t>“Veri Sorumlusuna Başvuru Usul ve Esasları Hakkında Tebliğe”</w:t>
      </w:r>
      <w:r w:rsidRPr="00F5433F">
        <w:rPr>
          <w:color w:val="000000" w:themeColor="text1"/>
          <w:shd w:val="clear" w:color="auto" w:fill="FFFFFF"/>
        </w:rPr>
        <w:t> riayet ederek; </w:t>
      </w:r>
      <w:r w:rsidRPr="00F5433F">
        <w:rPr>
          <w:color w:val="000000" w:themeColor="text1"/>
        </w:rPr>
        <w:t>Balgat Mahallesi, Mevlana Blv. No:139/30, Yelken Plaza 06520 Çankaya/Ankara</w:t>
      </w:r>
      <w:r w:rsidRPr="00F5433F">
        <w:rPr>
          <w:color w:val="000000" w:themeColor="text1"/>
          <w:shd w:val="clear" w:color="auto" w:fill="FFFFFF"/>
        </w:rPr>
        <w:t> adresine, yazılı olarak veya elektronik posta üzerinden </w:t>
      </w:r>
      <w:r w:rsidRPr="00F5433F">
        <w:rPr>
          <w:color w:val="000000" w:themeColor="text1"/>
        </w:rPr>
        <w:t xml:space="preserve">halter@gsb.gov.tr </w:t>
      </w:r>
      <w:r w:rsidRPr="00F5433F">
        <w:rPr>
          <w:color w:val="000000" w:themeColor="text1"/>
          <w:shd w:val="clear" w:color="auto" w:fill="FFFFFF"/>
        </w:rPr>
        <w:t>e-posta adresine iletebilirsiniz.</w:t>
      </w:r>
    </w:p>
    <w:p w14:paraId="3A565E57" w14:textId="77777777" w:rsidR="009004F0" w:rsidRPr="00F5433F" w:rsidRDefault="009004F0" w:rsidP="009004F0">
      <w:pPr>
        <w:pStyle w:val="Gvde"/>
        <w:spacing w:line="276" w:lineRule="auto"/>
        <w:jc w:val="both"/>
        <w:rPr>
          <w:rFonts w:cs="Times New Roman"/>
          <w:color w:val="000000" w:themeColor="text1"/>
        </w:rPr>
      </w:pPr>
    </w:p>
    <w:p w14:paraId="74229748" w14:textId="77777777" w:rsidR="004C5C32" w:rsidRPr="00F5433F" w:rsidRDefault="00F5433F">
      <w:pPr>
        <w:rPr>
          <w:color w:val="000000" w:themeColor="text1"/>
        </w:rPr>
      </w:pPr>
    </w:p>
    <w:sectPr w:rsidR="004C5C32" w:rsidRPr="00F5433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B5986"/>
    <w:multiLevelType w:val="hybridMultilevel"/>
    <w:tmpl w:val="D012CE8C"/>
    <w:numStyleLink w:val="eAktarlan1Stili"/>
  </w:abstractNum>
  <w:abstractNum w:abstractNumId="1" w15:restartNumberingAfterBreak="0">
    <w:nsid w:val="181F7FCB"/>
    <w:multiLevelType w:val="hybridMultilevel"/>
    <w:tmpl w:val="3208BB82"/>
    <w:lvl w:ilvl="0" w:tplc="1EB8F89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3"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num w:numId="1">
    <w:abstractNumId w:val="1"/>
  </w:num>
  <w:num w:numId="2">
    <w:abstractNumId w:val="2"/>
  </w:num>
  <w:num w:numId="3">
    <w:abstractNumId w:val="0"/>
    <w:lvlOverride w:ilvl="0">
      <w:startOverride w:val="4"/>
      <w:lvl w:ilvl="0" w:tplc="0A5E272C">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7A60746">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8D520116">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280CC7C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A7E0E8C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F0BC1914">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999EBD50">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547A4C6C">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1DBE6F72">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FD"/>
    <w:rsid w:val="0000659F"/>
    <w:rsid w:val="00013CBF"/>
    <w:rsid w:val="0004678D"/>
    <w:rsid w:val="00067B67"/>
    <w:rsid w:val="00176919"/>
    <w:rsid w:val="001F40C9"/>
    <w:rsid w:val="00223F99"/>
    <w:rsid w:val="0026073A"/>
    <w:rsid w:val="00331402"/>
    <w:rsid w:val="00373CD1"/>
    <w:rsid w:val="004F4EFD"/>
    <w:rsid w:val="00522508"/>
    <w:rsid w:val="00555063"/>
    <w:rsid w:val="005C46B1"/>
    <w:rsid w:val="00792495"/>
    <w:rsid w:val="007D28A0"/>
    <w:rsid w:val="009004F0"/>
    <w:rsid w:val="00A67B19"/>
    <w:rsid w:val="00B0384E"/>
    <w:rsid w:val="00CA1A9F"/>
    <w:rsid w:val="00CB628F"/>
    <w:rsid w:val="00CC0665"/>
    <w:rsid w:val="00D755AE"/>
    <w:rsid w:val="00DB75BE"/>
    <w:rsid w:val="00E2221C"/>
    <w:rsid w:val="00E83889"/>
    <w:rsid w:val="00E958FF"/>
    <w:rsid w:val="00F5433F"/>
    <w:rsid w:val="00F802B0"/>
    <w:rsid w:val="00FE6E8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5CAF088C"/>
  <w15:chartTrackingRefBased/>
  <w15:docId w15:val="{0624B078-53C3-9E41-84D4-8D17AE8998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04F0"/>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m-55220690434800993gmail-metin">
    <w:name w:val="m_-55220690434800993gmail-metin"/>
    <w:qFormat/>
    <w:rsid w:val="004F4EFD"/>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 w:type="paragraph" w:customStyle="1" w:styleId="Gvde">
    <w:name w:val="Gövde"/>
    <w:rsid w:val="004F4EFD"/>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eastAsia="tr-TR"/>
    </w:rPr>
  </w:style>
  <w:style w:type="character" w:styleId="Kpr">
    <w:name w:val="Hyperlink"/>
    <w:rsid w:val="009004F0"/>
    <w:rPr>
      <w:u w:val="single"/>
    </w:rPr>
  </w:style>
  <w:style w:type="paragraph" w:styleId="ListeParagraf">
    <w:name w:val="List Paragraph"/>
    <w:uiPriority w:val="34"/>
    <w:qFormat/>
    <w:rsid w:val="009004F0"/>
    <w:pPr>
      <w:pBdr>
        <w:top w:val="nil"/>
        <w:left w:val="nil"/>
        <w:bottom w:val="nil"/>
        <w:right w:val="nil"/>
        <w:between w:val="nil"/>
        <w:bar w:val="nil"/>
      </w:pBdr>
      <w:spacing w:after="160"/>
      <w:ind w:left="720"/>
    </w:pPr>
    <w:rPr>
      <w:rFonts w:ascii="Times New Roman" w:eastAsia="Arial Unicode MS" w:hAnsi="Times New Roman" w:cs="Arial Unicode MS"/>
      <w:color w:val="000000"/>
      <w:kern w:val="2"/>
      <w:u w:color="000000"/>
      <w:bdr w:val="nil"/>
      <w:lang w:eastAsia="tr-TR"/>
    </w:rPr>
  </w:style>
  <w:style w:type="numbering" w:customStyle="1" w:styleId="eAktarlan1Stili">
    <w:name w:val="İçe Aktarılan 1 Stili"/>
    <w:rsid w:val="009004F0"/>
    <w:pPr>
      <w:numPr>
        <w:numId w:val="2"/>
      </w:numPr>
    </w:pPr>
  </w:style>
  <w:style w:type="paragraph" w:styleId="AralkYok">
    <w:name w:val="No Spacing"/>
    <w:rsid w:val="009004F0"/>
    <w:pPr>
      <w:pBdr>
        <w:top w:val="nil"/>
        <w:left w:val="nil"/>
        <w:bottom w:val="nil"/>
        <w:right w:val="nil"/>
        <w:between w:val="nil"/>
        <w:bar w:val="nil"/>
      </w:pBdr>
    </w:pPr>
    <w:rPr>
      <w:rFonts w:ascii="Times New Roman" w:eastAsia="Arial Unicode MS" w:hAnsi="Times New Roman" w:cs="Arial Unicode MS"/>
      <w:color w:val="000000"/>
      <w:kern w:val="2"/>
      <w:u w:color="000000"/>
      <w:bdr w:val="nil"/>
      <w:lang w:val="en-US"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0384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halter.gov.t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7</Pages>
  <Words>2944</Words>
  <Characters>16785</Characters>
  <Application>Microsoft Office Word</Application>
  <DocSecurity>0</DocSecurity>
  <Lines>139</Lines>
  <Paragraphs>39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saye hukuk danışmanlık</dc:creator>
  <cp:keywords/>
  <dc:description/>
  <cp:lastModifiedBy>saye hukuk danışmanlık</cp:lastModifiedBy>
  <cp:revision>5</cp:revision>
  <dcterms:created xsi:type="dcterms:W3CDTF">2022-01-22T22:12:00Z</dcterms:created>
  <dcterms:modified xsi:type="dcterms:W3CDTF">2022-02-01T12:31:00Z</dcterms:modified>
</cp:coreProperties>
</file>